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F4" w:rsidRPr="003D3B92" w:rsidRDefault="007452F4" w:rsidP="00FF207D">
      <w:pPr>
        <w:jc w:val="center"/>
        <w:rPr>
          <w:rFonts w:cs="Times New Roman"/>
          <w:b/>
          <w:sz w:val="22"/>
          <w:szCs w:val="22"/>
        </w:rPr>
      </w:pPr>
      <w:r w:rsidRPr="003D3B92">
        <w:rPr>
          <w:rFonts w:cs="Times New Roman"/>
          <w:b/>
          <w:sz w:val="22"/>
          <w:szCs w:val="22"/>
        </w:rPr>
        <w:t>A Mohácsi Önkormányzat</w:t>
      </w:r>
    </w:p>
    <w:p w:rsidR="007452F4" w:rsidRPr="003D3B92" w:rsidRDefault="00FF207D" w:rsidP="007452F4">
      <w:pPr>
        <w:jc w:val="center"/>
        <w:rPr>
          <w:rFonts w:cs="Times New Roman"/>
          <w:b/>
          <w:bCs/>
          <w:sz w:val="22"/>
          <w:szCs w:val="22"/>
        </w:rPr>
      </w:pPr>
      <w:r w:rsidRPr="003D3B92">
        <w:rPr>
          <w:rFonts w:cs="Times New Roman"/>
          <w:b/>
          <w:bCs/>
          <w:sz w:val="22"/>
          <w:szCs w:val="22"/>
        </w:rPr>
        <w:t xml:space="preserve">8/2019.(V.31.) </w:t>
      </w:r>
    </w:p>
    <w:p w:rsidR="007452F4" w:rsidRPr="003D3B92" w:rsidRDefault="007452F4" w:rsidP="007452F4">
      <w:pPr>
        <w:jc w:val="center"/>
        <w:rPr>
          <w:rFonts w:cs="Times New Roman"/>
          <w:b/>
          <w:bCs/>
          <w:sz w:val="22"/>
          <w:szCs w:val="22"/>
        </w:rPr>
      </w:pPr>
      <w:r w:rsidRPr="003D3B92">
        <w:rPr>
          <w:rFonts w:cs="Times New Roman"/>
          <w:b/>
          <w:bCs/>
          <w:sz w:val="22"/>
          <w:szCs w:val="22"/>
        </w:rPr>
        <w:t>r e n d e l e t e</w:t>
      </w:r>
    </w:p>
    <w:p w:rsidR="007452F4" w:rsidRPr="003D3B92" w:rsidRDefault="007452F4" w:rsidP="007452F4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3D3B92">
        <w:rPr>
          <w:rFonts w:cs="Times New Roman"/>
          <w:b/>
          <w:bCs/>
          <w:sz w:val="22"/>
          <w:szCs w:val="22"/>
        </w:rPr>
        <w:t>a</w:t>
      </w:r>
      <w:proofErr w:type="gramEnd"/>
      <w:r w:rsidRPr="003D3B92">
        <w:rPr>
          <w:rFonts w:cs="Times New Roman"/>
          <w:b/>
          <w:bCs/>
          <w:sz w:val="22"/>
          <w:szCs w:val="22"/>
        </w:rPr>
        <w:t xml:space="preserve"> gyermekvédelem rend</w:t>
      </w:r>
      <w:r w:rsidR="00FF207D" w:rsidRPr="003D3B92">
        <w:rPr>
          <w:rFonts w:cs="Times New Roman"/>
          <w:b/>
          <w:bCs/>
          <w:sz w:val="22"/>
          <w:szCs w:val="22"/>
        </w:rPr>
        <w:t>szeréről szóló 14/2000.(IV.28.)</w:t>
      </w:r>
      <w:proofErr w:type="spellStart"/>
      <w:r w:rsidRPr="003D3B92">
        <w:rPr>
          <w:rFonts w:cs="Times New Roman"/>
          <w:b/>
          <w:bCs/>
          <w:sz w:val="22"/>
          <w:szCs w:val="22"/>
        </w:rPr>
        <w:t>ö</w:t>
      </w:r>
      <w:r w:rsidR="00FF207D" w:rsidRPr="003D3B92">
        <w:rPr>
          <w:rFonts w:cs="Times New Roman"/>
          <w:b/>
          <w:bCs/>
          <w:sz w:val="22"/>
          <w:szCs w:val="22"/>
        </w:rPr>
        <w:t>r</w:t>
      </w:r>
      <w:proofErr w:type="spellEnd"/>
      <w:r w:rsidR="00FF207D" w:rsidRPr="003D3B92">
        <w:rPr>
          <w:rFonts w:cs="Times New Roman"/>
          <w:b/>
          <w:bCs/>
          <w:sz w:val="22"/>
          <w:szCs w:val="22"/>
        </w:rPr>
        <w:t xml:space="preserve">. </w:t>
      </w:r>
      <w:r w:rsidRPr="003D3B92">
        <w:rPr>
          <w:rFonts w:cs="Times New Roman"/>
          <w:b/>
          <w:bCs/>
          <w:sz w:val="22"/>
          <w:szCs w:val="22"/>
        </w:rPr>
        <w:t>módosításáról</w:t>
      </w:r>
    </w:p>
    <w:p w:rsidR="007452F4" w:rsidRPr="003D3B92" w:rsidRDefault="007452F4" w:rsidP="007452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452F4" w:rsidRPr="003D3B92" w:rsidRDefault="007452F4" w:rsidP="007452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>Mohács Város Képviselő-testülete a Magyarország helyi önkormányzatairól szóló</w:t>
      </w:r>
      <w:r w:rsidR="00FF207D" w:rsidRPr="003D3B92">
        <w:rPr>
          <w:rFonts w:cs="Times New Roman"/>
          <w:sz w:val="22"/>
          <w:szCs w:val="22"/>
        </w:rPr>
        <w:t xml:space="preserve"> 2011. évi CLXXXIX. törvény 13.</w:t>
      </w:r>
      <w:r w:rsidRPr="003D3B92">
        <w:rPr>
          <w:rFonts w:cs="Times New Roman"/>
          <w:sz w:val="22"/>
          <w:szCs w:val="22"/>
        </w:rPr>
        <w:t>§ (1) bekezdésében, valamint a gyermekek védelméről és a gyámügyi igazgatásról szóló 1997. évi XXXI. törv</w:t>
      </w:r>
      <w:r w:rsidR="00FF207D" w:rsidRPr="003D3B92">
        <w:rPr>
          <w:rFonts w:cs="Times New Roman"/>
          <w:sz w:val="22"/>
          <w:szCs w:val="22"/>
        </w:rPr>
        <w:t xml:space="preserve">ény (a továbbiakban: Gyvt.) </w:t>
      </w:r>
      <w:proofErr w:type="gramStart"/>
      <w:r w:rsidR="00FF207D" w:rsidRPr="003D3B92">
        <w:rPr>
          <w:rFonts w:cs="Times New Roman"/>
          <w:sz w:val="22"/>
          <w:szCs w:val="22"/>
        </w:rPr>
        <w:t>18.</w:t>
      </w:r>
      <w:r w:rsidRPr="003D3B92">
        <w:rPr>
          <w:rFonts w:cs="Times New Roman"/>
          <w:sz w:val="22"/>
          <w:szCs w:val="22"/>
        </w:rPr>
        <w:t>§</w:t>
      </w:r>
      <w:proofErr w:type="spellStart"/>
      <w:r w:rsidRPr="003D3B92">
        <w:rPr>
          <w:rFonts w:cs="Times New Roman"/>
          <w:sz w:val="22"/>
          <w:szCs w:val="22"/>
        </w:rPr>
        <w:t>-ának</w:t>
      </w:r>
      <w:proofErr w:type="spellEnd"/>
      <w:r w:rsidRPr="003D3B92">
        <w:rPr>
          <w:rFonts w:cs="Times New Roman"/>
          <w:sz w:val="22"/>
          <w:szCs w:val="22"/>
        </w:rPr>
        <w:t xml:space="preserve"> (2) bekezdésében, 29.§</w:t>
      </w:r>
      <w:proofErr w:type="spellStart"/>
      <w:r w:rsidRPr="003D3B92">
        <w:rPr>
          <w:rFonts w:cs="Times New Roman"/>
          <w:sz w:val="22"/>
          <w:szCs w:val="22"/>
        </w:rPr>
        <w:t>-ának</w:t>
      </w:r>
      <w:proofErr w:type="spellEnd"/>
      <w:r w:rsidRPr="003D3B92">
        <w:rPr>
          <w:rFonts w:cs="Times New Roman"/>
          <w:sz w:val="22"/>
          <w:szCs w:val="22"/>
        </w:rPr>
        <w:t xml:space="preserve"> (1)-(2) bekezdéseiben,</w:t>
      </w:r>
      <w:r w:rsidR="00FF207D" w:rsidRPr="003D3B92">
        <w:rPr>
          <w:rFonts w:cs="Times New Roman"/>
          <w:sz w:val="22"/>
          <w:szCs w:val="22"/>
        </w:rPr>
        <w:t xml:space="preserve"> továbbá 131.§</w:t>
      </w:r>
      <w:proofErr w:type="spellStart"/>
      <w:r w:rsidR="00FF207D" w:rsidRPr="003D3B92">
        <w:rPr>
          <w:rFonts w:cs="Times New Roman"/>
          <w:sz w:val="22"/>
          <w:szCs w:val="22"/>
        </w:rPr>
        <w:t>-ának</w:t>
      </w:r>
      <w:proofErr w:type="spellEnd"/>
      <w:r w:rsidR="00FF207D" w:rsidRPr="003D3B92">
        <w:rPr>
          <w:rFonts w:cs="Times New Roman"/>
          <w:sz w:val="22"/>
          <w:szCs w:val="22"/>
        </w:rPr>
        <w:t xml:space="preserve"> (1) bekezdésében, 148.</w:t>
      </w:r>
      <w:r w:rsidRPr="003D3B92">
        <w:rPr>
          <w:rFonts w:cs="Times New Roman"/>
          <w:sz w:val="22"/>
          <w:szCs w:val="22"/>
        </w:rPr>
        <w:t>§</w:t>
      </w:r>
      <w:proofErr w:type="spellStart"/>
      <w:r w:rsidRPr="003D3B92">
        <w:rPr>
          <w:rFonts w:cs="Times New Roman"/>
          <w:sz w:val="22"/>
          <w:szCs w:val="22"/>
        </w:rPr>
        <w:t>-ának</w:t>
      </w:r>
      <w:proofErr w:type="spellEnd"/>
      <w:r w:rsidRPr="003D3B92">
        <w:rPr>
          <w:rFonts w:cs="Times New Roman"/>
          <w:sz w:val="22"/>
          <w:szCs w:val="22"/>
        </w:rPr>
        <w:t xml:space="preserve"> (5) bekezdésében kapott felhatalmazás alapján, Magyarország Alaptörvényének 32. cikk (2) bekezdésében foglalt feladatkörében eljárva a gyermekvéde</w:t>
      </w:r>
      <w:r w:rsidR="00FF207D" w:rsidRPr="003D3B92">
        <w:rPr>
          <w:rFonts w:cs="Times New Roman"/>
          <w:sz w:val="22"/>
          <w:szCs w:val="22"/>
        </w:rPr>
        <w:t>lem rendszeréről szóló 14/2000.(IV.28.)</w:t>
      </w:r>
      <w:proofErr w:type="spellStart"/>
      <w:r w:rsidRPr="003D3B92">
        <w:rPr>
          <w:rFonts w:cs="Times New Roman"/>
          <w:sz w:val="22"/>
          <w:szCs w:val="22"/>
        </w:rPr>
        <w:t>ör</w:t>
      </w:r>
      <w:proofErr w:type="spellEnd"/>
      <w:r w:rsidRPr="003D3B92">
        <w:rPr>
          <w:rFonts w:cs="Times New Roman"/>
          <w:sz w:val="22"/>
          <w:szCs w:val="22"/>
        </w:rPr>
        <w:t xml:space="preserve">. számú rendeletét </w:t>
      </w:r>
      <w:r w:rsidR="00846263" w:rsidRPr="003D3B92">
        <w:rPr>
          <w:rFonts w:cs="Times New Roman"/>
          <w:sz w:val="22"/>
          <w:szCs w:val="22"/>
        </w:rPr>
        <w:t xml:space="preserve">(továbbiakban: </w:t>
      </w:r>
      <w:proofErr w:type="spellStart"/>
      <w:r w:rsidR="00846263" w:rsidRPr="003D3B92">
        <w:rPr>
          <w:rFonts w:cs="Times New Roman"/>
          <w:sz w:val="22"/>
          <w:szCs w:val="22"/>
        </w:rPr>
        <w:t>Gyer</w:t>
      </w:r>
      <w:proofErr w:type="spellEnd"/>
      <w:r w:rsidR="00846263" w:rsidRPr="003D3B92">
        <w:rPr>
          <w:rFonts w:cs="Times New Roman"/>
          <w:sz w:val="22"/>
          <w:szCs w:val="22"/>
        </w:rPr>
        <w:t>.)</w:t>
      </w:r>
      <w:r w:rsidR="00FF207D" w:rsidRPr="003D3B92">
        <w:rPr>
          <w:rFonts w:cs="Times New Roman"/>
          <w:sz w:val="22"/>
          <w:szCs w:val="22"/>
        </w:rPr>
        <w:t xml:space="preserve"> </w:t>
      </w:r>
      <w:r w:rsidRPr="003D3B92">
        <w:rPr>
          <w:rFonts w:cs="Times New Roman"/>
          <w:sz w:val="22"/>
          <w:szCs w:val="22"/>
        </w:rPr>
        <w:t>az alábbiak szerint módosítja:</w:t>
      </w:r>
      <w:proofErr w:type="gramEnd"/>
    </w:p>
    <w:p w:rsidR="00FF207D" w:rsidRPr="003D3B92" w:rsidRDefault="00FF207D" w:rsidP="007452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452F4" w:rsidRPr="003D3B92" w:rsidRDefault="007452F4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b/>
          <w:bCs/>
          <w:sz w:val="22"/>
          <w:szCs w:val="22"/>
        </w:rPr>
        <w:t xml:space="preserve">1.§ </w:t>
      </w:r>
      <w:r w:rsidR="00FF207D" w:rsidRPr="003D3B92">
        <w:rPr>
          <w:rFonts w:cs="Times New Roman"/>
          <w:sz w:val="22"/>
          <w:szCs w:val="22"/>
        </w:rPr>
        <w:t xml:space="preserve">A </w:t>
      </w:r>
      <w:proofErr w:type="spellStart"/>
      <w:r w:rsidRPr="003D3B92">
        <w:rPr>
          <w:rFonts w:cs="Times New Roman"/>
          <w:sz w:val="22"/>
          <w:szCs w:val="22"/>
        </w:rPr>
        <w:t>Gyer</w:t>
      </w:r>
      <w:proofErr w:type="spellEnd"/>
      <w:r w:rsidRPr="003D3B92">
        <w:rPr>
          <w:rFonts w:cs="Times New Roman"/>
          <w:sz w:val="22"/>
          <w:szCs w:val="22"/>
        </w:rPr>
        <w:t xml:space="preserve">. </w:t>
      </w:r>
      <w:r w:rsidR="00846263" w:rsidRPr="003D3B92">
        <w:rPr>
          <w:rFonts w:cs="Times New Roman"/>
          <w:sz w:val="22"/>
          <w:szCs w:val="22"/>
        </w:rPr>
        <w:t>9/A</w:t>
      </w:r>
      <w:r w:rsidR="00FF207D" w:rsidRPr="003D3B92">
        <w:rPr>
          <w:rFonts w:cs="Times New Roman"/>
          <w:sz w:val="22"/>
          <w:szCs w:val="22"/>
        </w:rPr>
        <w:t xml:space="preserve"> </w:t>
      </w:r>
      <w:r w:rsidRPr="003D3B92">
        <w:rPr>
          <w:rFonts w:cs="Times New Roman"/>
          <w:sz w:val="22"/>
          <w:szCs w:val="22"/>
        </w:rPr>
        <w:t xml:space="preserve">(3) bekezdése </w:t>
      </w:r>
      <w:r w:rsidR="00846263" w:rsidRPr="003D3B92">
        <w:rPr>
          <w:rFonts w:cs="Times New Roman"/>
          <w:sz w:val="22"/>
          <w:szCs w:val="22"/>
        </w:rPr>
        <w:t>hatályát veszti, helyébe a következő rendelkezés kerül:</w:t>
      </w:r>
    </w:p>
    <w:p w:rsidR="007452F4" w:rsidRPr="003D3B92" w:rsidRDefault="007452F4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 xml:space="preserve">„A Mohács Térségi Óvodaközpont, Bölcsőde és Családi Bölcsőde Szőlőhegyi Feladatellátási Helyének Családi Bölcsődéje keretében biztosított személyes szolgáltatás intézményi térítési díja 130 Ft/nap. Az étkezésért fizetendő térítési díj 370 Ft/nap. </w:t>
      </w:r>
    </w:p>
    <w:p w:rsidR="007452F4" w:rsidRPr="003D3B92" w:rsidRDefault="007452F4" w:rsidP="007452F4">
      <w:pPr>
        <w:widowControl/>
        <w:shd w:val="clear" w:color="auto" w:fill="FFFFFF"/>
        <w:suppressAutoHyphens w:val="0"/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 xml:space="preserve">A Mohács Térségi Óvodaközpont, Bölcsőde és Családi Bölcsőde Bári Tagóvodájának Családi Bölcsődéje keretében biztosított személyes szolgáltatás intézményi térítési díja 150 Ft/nap. Az étkezésért fizetendő térítési díj </w:t>
      </w:r>
      <w:r w:rsidR="00846263" w:rsidRPr="003D3B92">
        <w:rPr>
          <w:rFonts w:cs="Times New Roman"/>
          <w:sz w:val="22"/>
          <w:szCs w:val="22"/>
        </w:rPr>
        <w:t>435</w:t>
      </w:r>
      <w:r w:rsidRPr="003D3B92">
        <w:rPr>
          <w:rFonts w:cs="Times New Roman"/>
          <w:sz w:val="22"/>
          <w:szCs w:val="22"/>
        </w:rPr>
        <w:t xml:space="preserve"> Ft/nap.”</w:t>
      </w:r>
    </w:p>
    <w:p w:rsidR="00FF207D" w:rsidRPr="003D3B92" w:rsidRDefault="00FF207D" w:rsidP="007452F4">
      <w:pPr>
        <w:widowControl/>
        <w:shd w:val="clear" w:color="auto" w:fill="FFFFFF"/>
        <w:suppressAutoHyphens w:val="0"/>
        <w:jc w:val="both"/>
        <w:rPr>
          <w:rFonts w:cs="Times New Roman"/>
          <w:sz w:val="22"/>
          <w:szCs w:val="22"/>
        </w:rPr>
      </w:pPr>
    </w:p>
    <w:p w:rsidR="00FF207D" w:rsidRPr="003D3B92" w:rsidRDefault="007452F4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b/>
          <w:sz w:val="22"/>
          <w:szCs w:val="22"/>
        </w:rPr>
        <w:t>2.§</w:t>
      </w:r>
      <w:r w:rsidRPr="003D3B92">
        <w:rPr>
          <w:rFonts w:cs="Times New Roman"/>
          <w:sz w:val="22"/>
          <w:szCs w:val="22"/>
        </w:rPr>
        <w:t xml:space="preserve"> </w:t>
      </w:r>
      <w:r w:rsidRPr="003D3B92">
        <w:rPr>
          <w:rFonts w:cs="Times New Roman"/>
          <w:b/>
          <w:sz w:val="22"/>
          <w:szCs w:val="22"/>
        </w:rPr>
        <w:t>(1)</w:t>
      </w:r>
      <w:r w:rsidRPr="003D3B92">
        <w:rPr>
          <w:rFonts w:cs="Times New Roman"/>
          <w:sz w:val="22"/>
          <w:szCs w:val="22"/>
        </w:rPr>
        <w:t xml:space="preserve"> Ez a rendelet </w:t>
      </w:r>
      <w:r w:rsidR="00846263" w:rsidRPr="003D3B92">
        <w:rPr>
          <w:rFonts w:cs="Times New Roman"/>
          <w:sz w:val="22"/>
          <w:szCs w:val="22"/>
        </w:rPr>
        <w:t xml:space="preserve">a kihirdetése napján lép hatályba, rendelkezéseit </w:t>
      </w:r>
      <w:r w:rsidRPr="003D3B92">
        <w:rPr>
          <w:rFonts w:cs="Times New Roman"/>
          <w:sz w:val="22"/>
          <w:szCs w:val="22"/>
        </w:rPr>
        <w:t>201</w:t>
      </w:r>
      <w:r w:rsidR="00846263" w:rsidRPr="003D3B92">
        <w:rPr>
          <w:rFonts w:cs="Times New Roman"/>
          <w:sz w:val="22"/>
          <w:szCs w:val="22"/>
        </w:rPr>
        <w:t>9</w:t>
      </w:r>
      <w:r w:rsidRPr="003D3B92">
        <w:rPr>
          <w:rFonts w:cs="Times New Roman"/>
          <w:sz w:val="22"/>
          <w:szCs w:val="22"/>
        </w:rPr>
        <w:t xml:space="preserve">. </w:t>
      </w:r>
      <w:r w:rsidR="00846263" w:rsidRPr="003D3B92">
        <w:rPr>
          <w:rFonts w:cs="Times New Roman"/>
          <w:sz w:val="22"/>
          <w:szCs w:val="22"/>
        </w:rPr>
        <w:t>június</w:t>
      </w:r>
      <w:r w:rsidRPr="003D3B92">
        <w:rPr>
          <w:rFonts w:cs="Times New Roman"/>
          <w:sz w:val="22"/>
          <w:szCs w:val="22"/>
        </w:rPr>
        <w:t xml:space="preserve"> 1. napjá</w:t>
      </w:r>
      <w:r w:rsidR="00846263" w:rsidRPr="003D3B92">
        <w:rPr>
          <w:rFonts w:cs="Times New Roman"/>
          <w:sz w:val="22"/>
          <w:szCs w:val="22"/>
        </w:rPr>
        <w:t>tól kell alkalmazni.</w:t>
      </w:r>
    </w:p>
    <w:p w:rsidR="000675A2" w:rsidRPr="003D3B92" w:rsidRDefault="007452F4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b/>
          <w:sz w:val="22"/>
          <w:szCs w:val="22"/>
        </w:rPr>
        <w:t xml:space="preserve">(2) </w:t>
      </w:r>
      <w:r w:rsidRPr="003D3B92">
        <w:rPr>
          <w:rFonts w:cs="Times New Roman"/>
          <w:sz w:val="22"/>
          <w:szCs w:val="22"/>
        </w:rPr>
        <w:t xml:space="preserve">Jelen módosító rendelet a </w:t>
      </w:r>
      <w:r w:rsidRPr="003D3B92">
        <w:rPr>
          <w:rFonts w:cs="Times New Roman"/>
          <w:color w:val="000000"/>
          <w:sz w:val="22"/>
          <w:szCs w:val="22"/>
        </w:rPr>
        <w:t xml:space="preserve">jogalkotásról szóló 2010. évi CXXX. törvény 13.§ (2) bekezdése értelmében </w:t>
      </w:r>
      <w:r w:rsidRPr="003D3B92">
        <w:rPr>
          <w:rFonts w:cs="Times New Roman"/>
          <w:sz w:val="22"/>
          <w:szCs w:val="22"/>
        </w:rPr>
        <w:t>a kihirdetését követő napon hatályát veszti</w:t>
      </w:r>
      <w:r w:rsidR="00846263" w:rsidRPr="003D3B92">
        <w:rPr>
          <w:rFonts w:cs="Times New Roman"/>
          <w:sz w:val="22"/>
          <w:szCs w:val="22"/>
        </w:rPr>
        <w:t>.</w:t>
      </w: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 xml:space="preserve">Mohács, 2019. május 30. </w:t>
      </w: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>Szekó József</w:t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  <w:t>Dr. Kovács Mirella</w:t>
      </w: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proofErr w:type="gramStart"/>
      <w:r w:rsidRPr="003D3B92">
        <w:rPr>
          <w:rFonts w:cs="Times New Roman"/>
          <w:sz w:val="22"/>
          <w:szCs w:val="22"/>
        </w:rPr>
        <w:t>polgármester</w:t>
      </w:r>
      <w:proofErr w:type="gramEnd"/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  <w:t xml:space="preserve">           jegyző</w:t>
      </w: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>A rendelet Mohács város közigazgatási területén kihirdetésre került.</w:t>
      </w: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>Mohács, 2019. május 31.</w:t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  <w:t xml:space="preserve">            </w:t>
      </w:r>
    </w:p>
    <w:p w:rsidR="00FF207D" w:rsidRPr="003D3B92" w:rsidRDefault="00FF207D" w:rsidP="00FF207D">
      <w:pPr>
        <w:ind w:left="6372" w:firstLine="708"/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ind w:left="6372" w:firstLine="708"/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ind w:left="6372" w:firstLine="708"/>
        <w:jc w:val="both"/>
        <w:rPr>
          <w:rFonts w:cs="Times New Roman"/>
          <w:sz w:val="22"/>
          <w:szCs w:val="22"/>
        </w:rPr>
      </w:pPr>
    </w:p>
    <w:p w:rsidR="00FF207D" w:rsidRPr="003D3B92" w:rsidRDefault="00FF207D" w:rsidP="00FF207D">
      <w:pPr>
        <w:ind w:left="6372" w:firstLine="708"/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>Dr. Kovács Mirella</w:t>
      </w:r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r w:rsidRPr="003D3B92">
        <w:rPr>
          <w:rFonts w:cs="Times New Roman"/>
          <w:sz w:val="22"/>
          <w:szCs w:val="22"/>
        </w:rPr>
        <w:t xml:space="preserve">                           </w:t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</w:r>
      <w:r w:rsidRPr="003D3B92">
        <w:rPr>
          <w:rFonts w:cs="Times New Roman"/>
          <w:sz w:val="22"/>
          <w:szCs w:val="22"/>
        </w:rPr>
        <w:tab/>
        <w:t xml:space="preserve">           </w:t>
      </w:r>
      <w:proofErr w:type="gramStart"/>
      <w:r w:rsidRPr="003D3B92">
        <w:rPr>
          <w:rFonts w:cs="Times New Roman"/>
          <w:sz w:val="22"/>
          <w:szCs w:val="22"/>
        </w:rPr>
        <w:t>jegyző</w:t>
      </w:r>
      <w:proofErr w:type="gramEnd"/>
    </w:p>
    <w:p w:rsidR="00FF207D" w:rsidRPr="003D3B92" w:rsidRDefault="00FF207D" w:rsidP="00FF207D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sectPr w:rsidR="00FF207D" w:rsidRPr="003D3B92" w:rsidSect="00FF207D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4"/>
    <w:rsid w:val="000675A2"/>
    <w:rsid w:val="001A370B"/>
    <w:rsid w:val="002C0BC4"/>
    <w:rsid w:val="003D3B92"/>
    <w:rsid w:val="007452F4"/>
    <w:rsid w:val="00846263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2F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7452F4"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452F4"/>
    <w:pPr>
      <w:keepNext/>
      <w:numPr>
        <w:ilvl w:val="1"/>
        <w:numId w:val="1"/>
      </w:numPr>
      <w:spacing w:before="240" w:after="120"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7452F4"/>
    <w:pPr>
      <w:keepNext/>
      <w:numPr>
        <w:ilvl w:val="2"/>
        <w:numId w:val="1"/>
      </w:numPr>
      <w:spacing w:before="240"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52F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7452F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7452F4"/>
    <w:rPr>
      <w:rFonts w:ascii="Times New Roman" w:eastAsia="Lucida Sans Unicode" w:hAnsi="Times New Roman" w:cs="Mangal"/>
      <w:b/>
      <w:bCs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2F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7452F4"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452F4"/>
    <w:pPr>
      <w:keepNext/>
      <w:numPr>
        <w:ilvl w:val="1"/>
        <w:numId w:val="1"/>
      </w:numPr>
      <w:spacing w:before="240" w:after="120"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7452F4"/>
    <w:pPr>
      <w:keepNext/>
      <w:numPr>
        <w:ilvl w:val="2"/>
        <w:numId w:val="1"/>
      </w:numPr>
      <w:spacing w:before="240"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52F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7452F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7452F4"/>
    <w:rPr>
      <w:rFonts w:ascii="Times New Roman" w:eastAsia="Lucida Sans Unicode" w:hAnsi="Times New Roman" w:cs="Mangal"/>
      <w:b/>
      <w:bCs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4</cp:revision>
  <dcterms:created xsi:type="dcterms:W3CDTF">2019-05-30T11:04:00Z</dcterms:created>
  <dcterms:modified xsi:type="dcterms:W3CDTF">2019-05-30T11:09:00Z</dcterms:modified>
</cp:coreProperties>
</file>