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3B3" w:rsidRPr="007A76FD" w:rsidRDefault="000143B3">
      <w:pPr>
        <w:rPr>
          <w:rFonts w:eastAsia="Arial Unicode MS"/>
          <w:sz w:val="22"/>
          <w:szCs w:val="22"/>
        </w:rPr>
      </w:pPr>
    </w:p>
    <w:p w:rsidR="000143B3" w:rsidRPr="007A76FD" w:rsidRDefault="000143B3" w:rsidP="000143B3">
      <w:pPr>
        <w:pStyle w:val="Szvegtrzs"/>
        <w:jc w:val="center"/>
        <w:rPr>
          <w:rFonts w:eastAsia="Arial"/>
          <w:b/>
          <w:bCs/>
          <w:sz w:val="22"/>
          <w:szCs w:val="22"/>
        </w:rPr>
      </w:pPr>
      <w:r w:rsidRPr="007A76FD">
        <w:rPr>
          <w:rFonts w:eastAsia="Arial Unicode MS"/>
          <w:b/>
          <w:bCs/>
          <w:sz w:val="22"/>
          <w:szCs w:val="22"/>
        </w:rPr>
        <w:t>A Mohácsi Önkormányzat</w:t>
      </w:r>
    </w:p>
    <w:p w:rsidR="000143B3" w:rsidRPr="007A76FD" w:rsidRDefault="00A57445" w:rsidP="000143B3">
      <w:pPr>
        <w:pStyle w:val="Szvegtrzs"/>
        <w:jc w:val="center"/>
        <w:rPr>
          <w:rFonts w:eastAsia="Arial Unicode MS"/>
          <w:b/>
          <w:bCs/>
          <w:sz w:val="22"/>
          <w:szCs w:val="22"/>
        </w:rPr>
      </w:pPr>
      <w:r w:rsidRPr="007A76FD">
        <w:rPr>
          <w:rFonts w:eastAsia="Arial"/>
          <w:b/>
          <w:bCs/>
          <w:sz w:val="22"/>
          <w:szCs w:val="22"/>
        </w:rPr>
        <w:t>33/2017.(XII.18.)</w:t>
      </w:r>
    </w:p>
    <w:p w:rsidR="000143B3" w:rsidRPr="007A76FD" w:rsidRDefault="000143B3" w:rsidP="000143B3">
      <w:pPr>
        <w:pStyle w:val="Szvegtrzs"/>
        <w:jc w:val="center"/>
        <w:rPr>
          <w:rFonts w:eastAsia="Arial Unicode MS"/>
          <w:b/>
          <w:bCs/>
          <w:sz w:val="22"/>
          <w:szCs w:val="22"/>
        </w:rPr>
      </w:pPr>
      <w:r w:rsidRPr="007A76FD">
        <w:rPr>
          <w:rFonts w:eastAsia="Arial Unicode MS"/>
          <w:b/>
          <w:bCs/>
          <w:sz w:val="22"/>
          <w:szCs w:val="22"/>
        </w:rPr>
        <w:t>r e n d e l e t e</w:t>
      </w:r>
    </w:p>
    <w:p w:rsidR="000143B3" w:rsidRPr="007A76FD" w:rsidRDefault="000143B3" w:rsidP="000143B3">
      <w:pPr>
        <w:jc w:val="center"/>
        <w:rPr>
          <w:rFonts w:eastAsia="Arial Unicode MS"/>
          <w:b/>
          <w:bCs/>
          <w:sz w:val="22"/>
          <w:szCs w:val="22"/>
        </w:rPr>
      </w:pPr>
      <w:proofErr w:type="gramStart"/>
      <w:r w:rsidRPr="007A76FD">
        <w:rPr>
          <w:rFonts w:eastAsia="Arial Unicode MS"/>
          <w:b/>
          <w:bCs/>
          <w:sz w:val="22"/>
          <w:szCs w:val="22"/>
        </w:rPr>
        <w:t>a</w:t>
      </w:r>
      <w:proofErr w:type="gramEnd"/>
      <w:r w:rsidRPr="007A76FD">
        <w:rPr>
          <w:rFonts w:eastAsia="Arial Unicode MS"/>
          <w:b/>
          <w:bCs/>
          <w:sz w:val="22"/>
          <w:szCs w:val="22"/>
        </w:rPr>
        <w:t xml:space="preserve"> temetőkről és a temetkezési tevékenységről szóló</w:t>
      </w:r>
      <w:r w:rsidR="00A57445" w:rsidRPr="007A76FD">
        <w:rPr>
          <w:rFonts w:eastAsia="Arial Unicode MS"/>
          <w:b/>
          <w:bCs/>
          <w:sz w:val="22"/>
          <w:szCs w:val="22"/>
        </w:rPr>
        <w:t xml:space="preserve"> 22/2009.(XI.2.)</w:t>
      </w:r>
      <w:proofErr w:type="spellStart"/>
      <w:r w:rsidRPr="007A76FD">
        <w:rPr>
          <w:rFonts w:eastAsia="Arial Unicode MS"/>
          <w:b/>
          <w:bCs/>
          <w:sz w:val="22"/>
          <w:szCs w:val="22"/>
        </w:rPr>
        <w:t>ör</w:t>
      </w:r>
      <w:proofErr w:type="spellEnd"/>
      <w:r w:rsidRPr="007A76FD">
        <w:rPr>
          <w:rFonts w:eastAsia="Arial Unicode MS"/>
          <w:b/>
          <w:bCs/>
          <w:sz w:val="22"/>
          <w:szCs w:val="22"/>
        </w:rPr>
        <w:t>. módosításáról</w:t>
      </w:r>
    </w:p>
    <w:p w:rsidR="000143B3" w:rsidRPr="007A76FD" w:rsidRDefault="000143B3" w:rsidP="000143B3">
      <w:pPr>
        <w:pStyle w:val="Szvegtrzs"/>
        <w:rPr>
          <w:rFonts w:eastAsia="Arial Unicode MS"/>
          <w:b/>
          <w:bCs/>
          <w:sz w:val="22"/>
          <w:szCs w:val="22"/>
        </w:rPr>
      </w:pPr>
    </w:p>
    <w:p w:rsidR="000143B3" w:rsidRPr="007A76FD" w:rsidRDefault="000143B3" w:rsidP="000143B3">
      <w:pPr>
        <w:jc w:val="both"/>
        <w:rPr>
          <w:sz w:val="22"/>
          <w:szCs w:val="22"/>
        </w:rPr>
      </w:pPr>
      <w:proofErr w:type="gramStart"/>
      <w:r w:rsidRPr="007A76FD">
        <w:rPr>
          <w:sz w:val="22"/>
          <w:szCs w:val="22"/>
        </w:rPr>
        <w:t>Mohács Város Önkormányzatának Képviselő-testülete a helyi önkormányzatokról szóló 1990. évi LXV. törvény 8.§</w:t>
      </w:r>
      <w:proofErr w:type="spellStart"/>
      <w:r w:rsidRPr="007A76FD">
        <w:rPr>
          <w:sz w:val="22"/>
          <w:szCs w:val="22"/>
        </w:rPr>
        <w:t>-ának</w:t>
      </w:r>
      <w:proofErr w:type="spellEnd"/>
      <w:r w:rsidRPr="007A76FD">
        <w:rPr>
          <w:sz w:val="22"/>
          <w:szCs w:val="22"/>
        </w:rPr>
        <w:t xml:space="preserve"> (4) és a 16.§</w:t>
      </w:r>
      <w:proofErr w:type="spellStart"/>
      <w:r w:rsidRPr="007A76FD">
        <w:rPr>
          <w:sz w:val="22"/>
          <w:szCs w:val="22"/>
        </w:rPr>
        <w:t>-ának</w:t>
      </w:r>
      <w:proofErr w:type="spellEnd"/>
      <w:r w:rsidRPr="007A76FD">
        <w:rPr>
          <w:sz w:val="22"/>
          <w:szCs w:val="22"/>
        </w:rPr>
        <w:t xml:space="preserve"> (1) bekezdése, valamint a temetőkről és a temetkezési tevékenységről szóló 1999. évi XLIII. törvény 41.§</w:t>
      </w:r>
      <w:proofErr w:type="spellStart"/>
      <w:r w:rsidRPr="007A76FD">
        <w:rPr>
          <w:sz w:val="22"/>
          <w:szCs w:val="22"/>
        </w:rPr>
        <w:t>-ának</w:t>
      </w:r>
      <w:proofErr w:type="spellEnd"/>
      <w:r w:rsidRPr="007A76FD">
        <w:rPr>
          <w:sz w:val="22"/>
          <w:szCs w:val="22"/>
        </w:rPr>
        <w:t xml:space="preserve"> (3) bekezdés e.) pontjában foglalt  felhatalmazás alapján </w:t>
      </w:r>
      <w:r w:rsidRPr="007A76FD">
        <w:rPr>
          <w:bCs/>
          <w:sz w:val="22"/>
          <w:szCs w:val="22"/>
        </w:rPr>
        <w:t>a temetőkről és a temetkezési tevék</w:t>
      </w:r>
      <w:r w:rsidR="00A57445" w:rsidRPr="007A76FD">
        <w:rPr>
          <w:bCs/>
          <w:sz w:val="22"/>
          <w:szCs w:val="22"/>
        </w:rPr>
        <w:t>enységről szóló 22/2009.(XI.2.)</w:t>
      </w:r>
      <w:proofErr w:type="spellStart"/>
      <w:r w:rsidRPr="007A76FD">
        <w:rPr>
          <w:bCs/>
          <w:sz w:val="22"/>
          <w:szCs w:val="22"/>
        </w:rPr>
        <w:t>ör</w:t>
      </w:r>
      <w:proofErr w:type="spellEnd"/>
      <w:r w:rsidRPr="007A76FD">
        <w:rPr>
          <w:bCs/>
          <w:sz w:val="22"/>
          <w:szCs w:val="22"/>
        </w:rPr>
        <w:t>. számú rendelet</w:t>
      </w:r>
      <w:r w:rsidRPr="007A76FD">
        <w:rPr>
          <w:sz w:val="22"/>
          <w:szCs w:val="22"/>
        </w:rPr>
        <w:t>ét (továbbiakban: R.) az alábbiak szerint módosítja:</w:t>
      </w:r>
      <w:proofErr w:type="gramEnd"/>
    </w:p>
    <w:p w:rsidR="000143B3" w:rsidRPr="007A76FD" w:rsidRDefault="000143B3" w:rsidP="000143B3">
      <w:pPr>
        <w:pStyle w:val="Szvegtrzs"/>
        <w:jc w:val="left"/>
        <w:rPr>
          <w:sz w:val="22"/>
          <w:szCs w:val="22"/>
        </w:rPr>
      </w:pPr>
    </w:p>
    <w:p w:rsidR="000143B3" w:rsidRPr="007A76FD" w:rsidRDefault="000143B3" w:rsidP="000143B3">
      <w:pPr>
        <w:pStyle w:val="Szvegtrzs"/>
        <w:ind w:left="360" w:hanging="360"/>
        <w:jc w:val="left"/>
        <w:rPr>
          <w:rFonts w:eastAsia="Arial Unicode MS"/>
          <w:b/>
          <w:sz w:val="22"/>
          <w:szCs w:val="22"/>
        </w:rPr>
      </w:pPr>
      <w:r w:rsidRPr="007A76FD">
        <w:rPr>
          <w:rFonts w:eastAsia="Arial Unicode MS"/>
          <w:b/>
          <w:sz w:val="22"/>
          <w:szCs w:val="22"/>
        </w:rPr>
        <w:t xml:space="preserve">1.§ </w:t>
      </w:r>
      <w:r w:rsidRPr="007A76FD">
        <w:rPr>
          <w:rFonts w:eastAsia="Arial Unicode MS"/>
          <w:sz w:val="22"/>
          <w:szCs w:val="22"/>
        </w:rPr>
        <w:t>A R. 1</w:t>
      </w:r>
      <w:proofErr w:type="gramStart"/>
      <w:r w:rsidRPr="007A76FD">
        <w:rPr>
          <w:rFonts w:eastAsia="Arial Unicode MS"/>
          <w:sz w:val="22"/>
          <w:szCs w:val="22"/>
        </w:rPr>
        <w:t>.,</w:t>
      </w:r>
      <w:proofErr w:type="gramEnd"/>
      <w:r w:rsidRPr="007A76FD">
        <w:rPr>
          <w:rFonts w:eastAsia="Arial Unicode MS"/>
          <w:sz w:val="22"/>
          <w:szCs w:val="22"/>
        </w:rPr>
        <w:t xml:space="preserve"> 2., 3. számú melléklete hatályát veszti, helyébe jelen rendelet 1., 2., 3.melléklete kerül.</w:t>
      </w:r>
      <w:r w:rsidRPr="007A76FD">
        <w:rPr>
          <w:rFonts w:eastAsia="Arial Unicode MS"/>
          <w:b/>
          <w:sz w:val="22"/>
          <w:szCs w:val="22"/>
        </w:rPr>
        <w:t xml:space="preserve">  </w:t>
      </w:r>
    </w:p>
    <w:p w:rsidR="000143B3" w:rsidRPr="007A76FD" w:rsidRDefault="000143B3" w:rsidP="000143B3">
      <w:pPr>
        <w:tabs>
          <w:tab w:val="left" w:pos="2700"/>
          <w:tab w:val="center" w:pos="3060"/>
          <w:tab w:val="left" w:pos="4500"/>
          <w:tab w:val="left" w:pos="4680"/>
          <w:tab w:val="left" w:pos="5760"/>
          <w:tab w:val="left" w:pos="5940"/>
          <w:tab w:val="left" w:pos="774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49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240"/>
        <w:gridCol w:w="720"/>
        <w:gridCol w:w="680"/>
        <w:gridCol w:w="280"/>
        <w:gridCol w:w="960"/>
        <w:gridCol w:w="360"/>
        <w:gridCol w:w="600"/>
        <w:gridCol w:w="200"/>
        <w:gridCol w:w="760"/>
        <w:gridCol w:w="40"/>
        <w:gridCol w:w="920"/>
        <w:gridCol w:w="680"/>
        <w:gridCol w:w="1522"/>
        <w:gridCol w:w="29"/>
        <w:gridCol w:w="131"/>
        <w:gridCol w:w="10"/>
        <w:gridCol w:w="142"/>
        <w:gridCol w:w="3474"/>
        <w:gridCol w:w="2280"/>
      </w:tblGrid>
      <w:tr w:rsidR="007A76FD" w:rsidRPr="007A76FD" w:rsidTr="00BB783A">
        <w:trPr>
          <w:gridAfter w:val="4"/>
          <w:wAfter w:w="5906" w:type="dxa"/>
          <w:cantSplit/>
          <w:trHeight w:val="330"/>
        </w:trPr>
        <w:tc>
          <w:tcPr>
            <w:tcW w:w="8902" w:type="dxa"/>
            <w:gridSpan w:val="14"/>
            <w:shd w:val="clear" w:color="auto" w:fill="auto"/>
            <w:vAlign w:val="bottom"/>
          </w:tcPr>
          <w:p w:rsidR="000E049C" w:rsidRPr="007A76FD" w:rsidRDefault="00BB783A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„</w:t>
            </w:r>
            <w:r w:rsidR="000E049C" w:rsidRPr="007A76FD">
              <w:rPr>
                <w:b/>
                <w:bCs/>
                <w:sz w:val="22"/>
                <w:szCs w:val="22"/>
              </w:rPr>
              <w:t>1. melléklet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0E049C" w:rsidRPr="007A76FD" w:rsidRDefault="000E049C" w:rsidP="0034420E">
            <w:pPr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30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51" w:type="dxa"/>
            <w:gridSpan w:val="11"/>
            <w:shd w:val="clear" w:color="auto" w:fill="auto"/>
            <w:vAlign w:val="bottom"/>
          </w:tcPr>
          <w:p w:rsidR="000E049C" w:rsidRPr="007A76FD" w:rsidRDefault="000E049C" w:rsidP="0034420E">
            <w:pPr>
              <w:rPr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Te</w:t>
            </w:r>
            <w:r w:rsidR="00CC7A16" w:rsidRPr="007A76FD">
              <w:rPr>
                <w:b/>
                <w:bCs/>
                <w:sz w:val="22"/>
                <w:szCs w:val="22"/>
              </w:rPr>
              <w:t>metési hely megváltási díja 2018</w:t>
            </w:r>
            <w:r w:rsidRPr="007A76FD">
              <w:rPr>
                <w:b/>
                <w:bCs/>
                <w:sz w:val="22"/>
                <w:szCs w:val="22"/>
              </w:rPr>
              <w:t>. 01. 01-től</w:t>
            </w: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315"/>
        </w:trPr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  <w:p w:rsidR="000E049C" w:rsidRPr="007A76FD" w:rsidRDefault="000E049C" w:rsidP="0034420E">
            <w:pPr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Parcella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Sor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Sírhely 25 év</w:t>
            </w:r>
          </w:p>
        </w:tc>
        <w:tc>
          <w:tcPr>
            <w:tcW w:w="1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Sírbolt 60 év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Urnasír 60 év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Kolumbárium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315"/>
        </w:trPr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 xml:space="preserve">10 év 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285"/>
        </w:trPr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Bruttó érték</w:t>
            </w:r>
            <w:r w:rsidR="007E1221" w:rsidRPr="007A76FD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Bruttó érték</w:t>
            </w:r>
            <w:r w:rsidR="007E1221" w:rsidRPr="007A76FD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Bruttó érték</w:t>
            </w:r>
            <w:r w:rsidR="007E1221" w:rsidRPr="007A76FD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1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Bruttó érték</w:t>
            </w:r>
            <w:r w:rsidR="007E1221" w:rsidRPr="007A76FD">
              <w:rPr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615"/>
        </w:trPr>
        <w:tc>
          <w:tcPr>
            <w:tcW w:w="11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Cs/>
                <w:sz w:val="22"/>
                <w:szCs w:val="22"/>
              </w:rPr>
            </w:pPr>
          </w:p>
          <w:p w:rsidR="000E049C" w:rsidRPr="007A76FD" w:rsidRDefault="000E049C" w:rsidP="0034420E">
            <w:pPr>
              <w:rPr>
                <w:bCs/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1, 2, 6, 7, 8, 12, 13, 15/</w:t>
            </w:r>
            <w:proofErr w:type="gramStart"/>
            <w:r w:rsidRPr="007A76FD">
              <w:rPr>
                <w:bCs/>
                <w:sz w:val="22"/>
                <w:szCs w:val="22"/>
              </w:rPr>
              <w:t>a</w:t>
            </w:r>
            <w:proofErr w:type="gramEnd"/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Külső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35.700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51.200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7E1221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77.200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____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615"/>
        </w:trPr>
        <w:tc>
          <w:tcPr>
            <w:tcW w:w="11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Belső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32.000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47.100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615"/>
        </w:trPr>
        <w:tc>
          <w:tcPr>
            <w:tcW w:w="11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Cs/>
                <w:sz w:val="22"/>
                <w:szCs w:val="22"/>
              </w:rPr>
            </w:pPr>
          </w:p>
          <w:p w:rsidR="000E049C" w:rsidRPr="007A76FD" w:rsidRDefault="000E049C" w:rsidP="0034420E">
            <w:pPr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3, 4, 9, 14, 17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Külső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30.900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47.100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Cs/>
                <w:sz w:val="22"/>
                <w:szCs w:val="22"/>
              </w:rPr>
            </w:pPr>
          </w:p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67.900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____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615"/>
        </w:trPr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Belső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27.700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38.700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615"/>
        </w:trPr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Cs/>
                <w:sz w:val="22"/>
                <w:szCs w:val="22"/>
              </w:rPr>
            </w:pPr>
          </w:p>
          <w:p w:rsidR="000E049C" w:rsidRPr="007A76FD" w:rsidRDefault="000E049C" w:rsidP="0034420E">
            <w:pPr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10, 15, 18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Külső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27.700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38.700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Cs/>
                <w:sz w:val="22"/>
                <w:szCs w:val="22"/>
              </w:rPr>
            </w:pPr>
          </w:p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60.700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____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615"/>
        </w:trPr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Belső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22.500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35.300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615"/>
        </w:trPr>
        <w:tc>
          <w:tcPr>
            <w:tcW w:w="11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Cs/>
                <w:sz w:val="22"/>
                <w:szCs w:val="22"/>
              </w:rPr>
            </w:pPr>
          </w:p>
          <w:p w:rsidR="000E049C" w:rsidRPr="007A76FD" w:rsidRDefault="000E049C" w:rsidP="0034420E">
            <w:pPr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5, 19,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Külső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15.500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27.700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Cs/>
                <w:sz w:val="22"/>
                <w:szCs w:val="22"/>
              </w:rPr>
            </w:pPr>
          </w:p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43.200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  <w:p w:rsidR="000E049C" w:rsidRPr="007A76FD" w:rsidRDefault="000E049C" w:rsidP="0034420E">
            <w:pPr>
              <w:jc w:val="center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____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cantSplit/>
          <w:trHeight w:val="615"/>
        </w:trPr>
        <w:tc>
          <w:tcPr>
            <w:tcW w:w="11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Belső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12.500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23.400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733"/>
        </w:trPr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12.500</w:t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7E1221" w:rsidRPr="007A76FD" w:rsidRDefault="007E1221" w:rsidP="0034420E">
            <w:pPr>
              <w:snapToGrid w:val="0"/>
              <w:rPr>
                <w:sz w:val="22"/>
                <w:szCs w:val="22"/>
              </w:rPr>
            </w:pPr>
          </w:p>
          <w:p w:rsidR="000143B3" w:rsidRPr="007A76FD" w:rsidRDefault="000143B3" w:rsidP="0034420E">
            <w:pPr>
              <w:snapToGrid w:val="0"/>
              <w:rPr>
                <w:sz w:val="22"/>
                <w:szCs w:val="22"/>
              </w:rPr>
            </w:pPr>
          </w:p>
          <w:p w:rsidR="000143B3" w:rsidRPr="007A76FD" w:rsidRDefault="000143B3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864"/>
        </w:trPr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rPr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_____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9C" w:rsidRPr="007A76FD" w:rsidRDefault="000E049C" w:rsidP="0034420E">
            <w:pPr>
              <w:jc w:val="center"/>
              <w:rPr>
                <w:bCs/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_____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44.900</w:t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67.900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51.200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864"/>
        </w:trPr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1,2,3-as urnafal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25.600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7E1221" w:rsidRPr="007A76FD" w:rsidRDefault="007E1221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864"/>
        </w:trPr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17/</w:t>
            </w:r>
            <w:proofErr w:type="gramStart"/>
            <w:r w:rsidRPr="007A76FD">
              <w:rPr>
                <w:bCs/>
                <w:sz w:val="22"/>
                <w:szCs w:val="22"/>
              </w:rPr>
              <w:t>a</w:t>
            </w:r>
            <w:proofErr w:type="gramEnd"/>
            <w:r w:rsidRPr="007A76FD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____</w:t>
            </w: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____</w:t>
            </w:r>
          </w:p>
        </w:tc>
        <w:tc>
          <w:tcPr>
            <w:tcW w:w="16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7E12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31.000</w:t>
            </w: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Cs/>
                <w:sz w:val="22"/>
                <w:szCs w:val="22"/>
              </w:rPr>
            </w:pPr>
            <w:r w:rsidRPr="007A76FD">
              <w:rPr>
                <w:bCs/>
                <w:sz w:val="22"/>
                <w:szCs w:val="22"/>
              </w:rPr>
              <w:t>____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221" w:rsidRPr="007A76FD" w:rsidRDefault="007E1221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____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7E1221" w:rsidRPr="007A76FD" w:rsidRDefault="00BB783A" w:rsidP="0034420E">
            <w:pPr>
              <w:snapToGrid w:val="0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„</w:t>
            </w: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30"/>
        </w:trPr>
        <w:tc>
          <w:tcPr>
            <w:tcW w:w="8931" w:type="dxa"/>
            <w:gridSpan w:val="15"/>
            <w:shd w:val="clear" w:color="auto" w:fill="auto"/>
            <w:vAlign w:val="bottom"/>
          </w:tcPr>
          <w:p w:rsidR="000E049C" w:rsidRPr="007A76FD" w:rsidRDefault="000E049C" w:rsidP="000E04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65F8D" w:rsidRPr="007A76FD" w:rsidRDefault="00365F8D" w:rsidP="000E0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C" w:rsidRPr="007A76FD" w:rsidRDefault="00BB783A" w:rsidP="000E049C">
            <w:pPr>
              <w:jc w:val="center"/>
              <w:rPr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„</w:t>
            </w:r>
            <w:r w:rsidR="000E049C" w:rsidRPr="007A76FD">
              <w:rPr>
                <w:b/>
                <w:bCs/>
                <w:sz w:val="22"/>
                <w:szCs w:val="22"/>
              </w:rPr>
              <w:t>2. melléklet</w:t>
            </w: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0E04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30"/>
        </w:trPr>
        <w:tc>
          <w:tcPr>
            <w:tcW w:w="8931" w:type="dxa"/>
            <w:gridSpan w:val="15"/>
            <w:shd w:val="clear" w:color="auto" w:fill="auto"/>
            <w:vAlign w:val="bottom"/>
          </w:tcPr>
          <w:p w:rsidR="000E049C" w:rsidRPr="007A76FD" w:rsidRDefault="000E049C" w:rsidP="00C01A25">
            <w:pPr>
              <w:jc w:val="center"/>
              <w:rPr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Szolgáltatások és létesítmények használati díja: 201</w:t>
            </w:r>
            <w:r w:rsidR="00C01A25" w:rsidRPr="007A76FD">
              <w:rPr>
                <w:b/>
                <w:bCs/>
                <w:sz w:val="22"/>
                <w:szCs w:val="22"/>
              </w:rPr>
              <w:t>8</w:t>
            </w:r>
            <w:r w:rsidRPr="007A76FD">
              <w:rPr>
                <w:b/>
                <w:bCs/>
                <w:sz w:val="22"/>
                <w:szCs w:val="22"/>
              </w:rPr>
              <w:t>. 01. 01-től</w:t>
            </w: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4980" w:type="dxa"/>
            <w:gridSpan w:val="9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51" w:type="dxa"/>
            <w:gridSpan w:val="6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4980" w:type="dxa"/>
            <w:gridSpan w:val="9"/>
            <w:shd w:val="clear" w:color="auto" w:fill="auto"/>
            <w:vAlign w:val="bottom"/>
          </w:tcPr>
          <w:p w:rsidR="00C01A25" w:rsidRPr="007A76FD" w:rsidRDefault="00C01A25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51" w:type="dxa"/>
            <w:gridSpan w:val="6"/>
            <w:shd w:val="clear" w:color="auto" w:fill="auto"/>
            <w:vAlign w:val="bottom"/>
          </w:tcPr>
          <w:p w:rsidR="00C01A25" w:rsidRPr="007A76FD" w:rsidRDefault="00C01A25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C01A25" w:rsidRPr="007A76FD" w:rsidRDefault="00C01A25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3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3A" w:rsidRPr="007A76FD" w:rsidRDefault="00BB783A" w:rsidP="00C01A25">
            <w:pPr>
              <w:jc w:val="center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Bruttó egységár Ft</w:t>
            </w:r>
          </w:p>
          <w:p w:rsidR="00BB783A" w:rsidRPr="007A76FD" w:rsidRDefault="00BB783A" w:rsidP="00C01A25">
            <w:pPr>
              <w:jc w:val="center"/>
              <w:rPr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Sírásás: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9536C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28.100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2 személyes sírbolt 120*250*180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9536C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81.100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3 személyes sírbolt 120*250*</w:t>
            </w:r>
            <w:proofErr w:type="spellStart"/>
            <w:r w:rsidRPr="007A76FD">
              <w:rPr>
                <w:sz w:val="22"/>
                <w:szCs w:val="22"/>
              </w:rPr>
              <w:t>250</w:t>
            </w:r>
            <w:proofErr w:type="spellEnd"/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9536C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98.200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4 személyes sírbolt 200*250*180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9536C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108.000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6 személyes sírbolt 260*250*180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9536C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125.000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Sírboltnyitás: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9536C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17.900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Urnaelhelyezés, előkészítés: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9536C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8.400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F34C0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Urnakivétel, átadás: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8.400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049C" w:rsidRPr="007A76FD" w:rsidRDefault="000E049C" w:rsidP="0034420E">
            <w:pPr>
              <w:rPr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Exhumálás sírboltból: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049C" w:rsidRPr="007A76FD" w:rsidRDefault="000E049C" w:rsidP="0034420E">
            <w:pPr>
              <w:jc w:val="right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 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jc w:val="right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sírnyitás: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9536C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17.600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jc w:val="right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exhumálás: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27.500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jc w:val="right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Sírbolt kitakarítás, rendbetétele: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6.600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jc w:val="right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51.700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049C" w:rsidRPr="007A76FD" w:rsidRDefault="000E049C" w:rsidP="0034420E">
            <w:pPr>
              <w:rPr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Exhumálás földből: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049C" w:rsidRPr="007A76FD" w:rsidRDefault="000E049C" w:rsidP="0034420E">
            <w:pPr>
              <w:jc w:val="right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 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jc w:val="right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sírlebontás: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12.600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jc w:val="right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sírásás: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27.600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jc w:val="right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exhumálás: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27.500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jc w:val="right"/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visszatemetés: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10.500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jc w:val="right"/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78.200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Exhumálás helyben: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24.900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Sírmélyítés: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10.000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 xml:space="preserve">Sírkő lebontás, sírkő visszahelyezés, </w:t>
            </w:r>
            <w:proofErr w:type="spellStart"/>
            <w:r w:rsidRPr="007A76FD">
              <w:rPr>
                <w:b/>
                <w:bCs/>
                <w:sz w:val="22"/>
                <w:szCs w:val="22"/>
              </w:rPr>
              <w:t>fedlap</w:t>
            </w:r>
            <w:proofErr w:type="spellEnd"/>
            <w:r w:rsidRPr="007A76FD">
              <w:rPr>
                <w:b/>
                <w:bCs/>
                <w:sz w:val="22"/>
                <w:szCs w:val="22"/>
              </w:rPr>
              <w:t xml:space="preserve"> lebontás: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783A" w:rsidRPr="007A76FD" w:rsidRDefault="00BB783A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8.000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BB783A" w:rsidRPr="007A76FD" w:rsidRDefault="00BB783A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273" w:rsidRPr="007A76FD" w:rsidRDefault="00DD0273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Sírkő lebontás, sírkő visszahelyezés, földelszállítás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273" w:rsidRPr="007A76FD" w:rsidRDefault="00DD0273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20.000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DD0273" w:rsidRPr="007A76FD" w:rsidRDefault="00DD0273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37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273" w:rsidRPr="007A76FD" w:rsidRDefault="00DD0273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 xml:space="preserve">Sírkő, </w:t>
            </w:r>
            <w:proofErr w:type="spellStart"/>
            <w:r w:rsidRPr="007A76FD">
              <w:rPr>
                <w:b/>
                <w:bCs/>
                <w:sz w:val="22"/>
                <w:szCs w:val="22"/>
              </w:rPr>
              <w:t>fedlap</w:t>
            </w:r>
            <w:proofErr w:type="spellEnd"/>
            <w:r w:rsidRPr="007A76FD">
              <w:rPr>
                <w:b/>
                <w:bCs/>
                <w:sz w:val="22"/>
                <w:szCs w:val="22"/>
              </w:rPr>
              <w:t xml:space="preserve"> lebontás, sírkő visszahelyezés, fólia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273" w:rsidRPr="007A76FD" w:rsidRDefault="00DD0273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18.100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DD0273" w:rsidRPr="007A76FD" w:rsidRDefault="00DD0273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70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273" w:rsidRPr="007A76FD" w:rsidRDefault="00DD0273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 xml:space="preserve">Sírkő, </w:t>
            </w:r>
            <w:proofErr w:type="spellStart"/>
            <w:r w:rsidRPr="007A76FD">
              <w:rPr>
                <w:b/>
                <w:bCs/>
                <w:sz w:val="22"/>
                <w:szCs w:val="22"/>
              </w:rPr>
              <w:t>fedlap</w:t>
            </w:r>
            <w:proofErr w:type="spellEnd"/>
            <w:r w:rsidRPr="007A76FD">
              <w:rPr>
                <w:b/>
                <w:bCs/>
                <w:sz w:val="22"/>
                <w:szCs w:val="22"/>
              </w:rPr>
              <w:t xml:space="preserve"> lebontás, sírkő visszahelyezés, földelszállítás, fólia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273" w:rsidRPr="007A76FD" w:rsidRDefault="00DD0273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24.800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DD0273" w:rsidRPr="007A76FD" w:rsidRDefault="00DD0273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70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273" w:rsidRPr="007A76FD" w:rsidRDefault="00DD0273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 xml:space="preserve">Sírkő, </w:t>
            </w:r>
            <w:proofErr w:type="spellStart"/>
            <w:r w:rsidRPr="007A76FD">
              <w:rPr>
                <w:b/>
                <w:bCs/>
                <w:sz w:val="22"/>
                <w:szCs w:val="22"/>
              </w:rPr>
              <w:t>fedlap</w:t>
            </w:r>
            <w:proofErr w:type="spellEnd"/>
            <w:r w:rsidRPr="007A76FD">
              <w:rPr>
                <w:b/>
                <w:bCs/>
                <w:sz w:val="22"/>
                <w:szCs w:val="22"/>
              </w:rPr>
              <w:t xml:space="preserve"> lebontás, sírkő visszahelyezés, földelszállítás, keret lebontás</w:t>
            </w:r>
          </w:p>
        </w:tc>
        <w:tc>
          <w:tcPr>
            <w:tcW w:w="39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273" w:rsidRPr="007A76FD" w:rsidRDefault="00DD0273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26.000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DD0273" w:rsidRPr="007A76FD" w:rsidRDefault="00DD0273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4"/>
          <w:wAfter w:w="5906" w:type="dxa"/>
          <w:trHeight w:val="705"/>
        </w:trPr>
        <w:tc>
          <w:tcPr>
            <w:tcW w:w="49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273" w:rsidRPr="007A76FD" w:rsidRDefault="00DD0273" w:rsidP="0034420E">
            <w:pPr>
              <w:rPr>
                <w:b/>
                <w:bCs/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 xml:space="preserve">Sírkő, </w:t>
            </w:r>
            <w:proofErr w:type="spellStart"/>
            <w:r w:rsidRPr="007A76FD">
              <w:rPr>
                <w:b/>
                <w:bCs/>
                <w:sz w:val="22"/>
                <w:szCs w:val="22"/>
              </w:rPr>
              <w:t>fedlap</w:t>
            </w:r>
            <w:proofErr w:type="spellEnd"/>
            <w:r w:rsidRPr="007A76FD">
              <w:rPr>
                <w:b/>
                <w:bCs/>
                <w:sz w:val="22"/>
                <w:szCs w:val="22"/>
              </w:rPr>
              <w:t xml:space="preserve"> lebontás, sírkő visszahelyezés, földelszállítás, keret leemelés, visszahelyezés, fólia</w:t>
            </w:r>
          </w:p>
        </w:tc>
        <w:tc>
          <w:tcPr>
            <w:tcW w:w="3951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0273" w:rsidRPr="007A76FD" w:rsidRDefault="00DD0273" w:rsidP="00C01A25">
            <w:pPr>
              <w:jc w:val="right"/>
              <w:rPr>
                <w:b/>
                <w:sz w:val="22"/>
                <w:szCs w:val="22"/>
              </w:rPr>
            </w:pPr>
            <w:r w:rsidRPr="007A76FD">
              <w:rPr>
                <w:b/>
                <w:sz w:val="22"/>
                <w:szCs w:val="22"/>
              </w:rPr>
              <w:t>34.300</w:t>
            </w:r>
          </w:p>
        </w:tc>
        <w:tc>
          <w:tcPr>
            <w:tcW w:w="131" w:type="dxa"/>
            <w:tcBorders>
              <w:left w:val="single" w:sz="4" w:space="0" w:color="000000"/>
            </w:tcBorders>
            <w:shd w:val="clear" w:color="auto" w:fill="auto"/>
          </w:tcPr>
          <w:p w:rsidR="00DD0273" w:rsidRPr="007A76FD" w:rsidRDefault="00DD0273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225"/>
        </w:trPr>
        <w:tc>
          <w:tcPr>
            <w:tcW w:w="4980" w:type="dxa"/>
            <w:gridSpan w:val="9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51" w:type="dxa"/>
            <w:gridSpan w:val="6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4980" w:type="dxa"/>
            <w:gridSpan w:val="9"/>
            <w:shd w:val="clear" w:color="auto" w:fill="auto"/>
            <w:vAlign w:val="bottom"/>
          </w:tcPr>
          <w:p w:rsidR="000E049C" w:rsidRPr="007A76FD" w:rsidRDefault="000E049C" w:rsidP="00CF34C0">
            <w:pPr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Ravatal használati díj: bruttó</w:t>
            </w:r>
            <w:r w:rsidR="00CF34C0" w:rsidRPr="007A76FD">
              <w:rPr>
                <w:sz w:val="22"/>
                <w:szCs w:val="22"/>
              </w:rPr>
              <w:t xml:space="preserve"> Ft: </w:t>
            </w:r>
            <w:r w:rsidRPr="007A76FD">
              <w:rPr>
                <w:bCs/>
                <w:sz w:val="22"/>
                <w:szCs w:val="22"/>
              </w:rPr>
              <w:t>14.</w:t>
            </w:r>
            <w:r w:rsidR="00CF34C0" w:rsidRPr="007A76FD">
              <w:rPr>
                <w:bCs/>
                <w:sz w:val="22"/>
                <w:szCs w:val="22"/>
              </w:rPr>
              <w:t>8</w:t>
            </w:r>
            <w:r w:rsidRPr="007A76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951" w:type="dxa"/>
            <w:gridSpan w:val="6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8931" w:type="dxa"/>
            <w:gridSpan w:val="15"/>
            <w:shd w:val="clear" w:color="auto" w:fill="auto"/>
            <w:vAlign w:val="bottom"/>
          </w:tcPr>
          <w:p w:rsidR="00CF34C0" w:rsidRPr="007A76FD" w:rsidRDefault="00CF34C0" w:rsidP="0034420E">
            <w:pPr>
              <w:rPr>
                <w:sz w:val="22"/>
                <w:szCs w:val="22"/>
              </w:rPr>
            </w:pPr>
          </w:p>
          <w:p w:rsidR="000E049C" w:rsidRPr="007A76FD" w:rsidRDefault="000E049C" w:rsidP="0034420E">
            <w:pPr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 xml:space="preserve">Üzemeltető által biztosított szolgáltatás és létesítmények igénybevételi díja </w:t>
            </w: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4980" w:type="dxa"/>
            <w:gridSpan w:val="9"/>
            <w:shd w:val="clear" w:color="auto" w:fill="auto"/>
            <w:vAlign w:val="bottom"/>
          </w:tcPr>
          <w:p w:rsidR="000E049C" w:rsidRPr="007A76FD" w:rsidRDefault="000E049C" w:rsidP="00CF34C0">
            <w:pPr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egyházi temetés esetén</w:t>
            </w:r>
            <w:r w:rsidR="00CF34C0" w:rsidRPr="007A76FD">
              <w:rPr>
                <w:sz w:val="22"/>
                <w:szCs w:val="22"/>
              </w:rPr>
              <w:t xml:space="preserve"> </w:t>
            </w:r>
            <w:r w:rsidRPr="007A76FD">
              <w:rPr>
                <w:bCs/>
                <w:sz w:val="22"/>
                <w:szCs w:val="22"/>
              </w:rPr>
              <w:t>Ft</w:t>
            </w:r>
            <w:r w:rsidR="00CF34C0" w:rsidRPr="007A76FD">
              <w:rPr>
                <w:bCs/>
                <w:sz w:val="22"/>
                <w:szCs w:val="22"/>
              </w:rPr>
              <w:t xml:space="preserve">: </w:t>
            </w:r>
            <w:r w:rsidRPr="007A76FD">
              <w:rPr>
                <w:bCs/>
                <w:sz w:val="22"/>
                <w:szCs w:val="22"/>
              </w:rPr>
              <w:t>6.</w:t>
            </w:r>
            <w:r w:rsidR="00CF34C0" w:rsidRPr="007A76FD">
              <w:rPr>
                <w:bCs/>
                <w:sz w:val="22"/>
                <w:szCs w:val="22"/>
              </w:rPr>
              <w:t>8</w:t>
            </w:r>
            <w:r w:rsidRPr="007A76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951" w:type="dxa"/>
            <w:gridSpan w:val="6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4980" w:type="dxa"/>
            <w:gridSpan w:val="9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51" w:type="dxa"/>
            <w:gridSpan w:val="6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8931" w:type="dxa"/>
            <w:gridSpan w:val="15"/>
            <w:shd w:val="clear" w:color="auto" w:fill="auto"/>
            <w:vAlign w:val="bottom"/>
          </w:tcPr>
          <w:p w:rsidR="000E049C" w:rsidRPr="007A76FD" w:rsidRDefault="000E049C" w:rsidP="0034420E">
            <w:pPr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 xml:space="preserve">Üzemeltető által biztosított szolgáltatás és létesítmények igénybevételi díja </w:t>
            </w: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4980" w:type="dxa"/>
            <w:gridSpan w:val="9"/>
            <w:shd w:val="clear" w:color="auto" w:fill="auto"/>
            <w:vAlign w:val="bottom"/>
          </w:tcPr>
          <w:p w:rsidR="000E049C" w:rsidRPr="007A76FD" w:rsidRDefault="000E049C" w:rsidP="00CF34C0">
            <w:pPr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polgári temetés esetén bruttó</w:t>
            </w:r>
            <w:r w:rsidR="00CF34C0" w:rsidRPr="007A76FD">
              <w:rPr>
                <w:sz w:val="22"/>
                <w:szCs w:val="22"/>
              </w:rPr>
              <w:t xml:space="preserve"> Ft:</w:t>
            </w:r>
            <w:r w:rsidRPr="007A76FD">
              <w:rPr>
                <w:sz w:val="22"/>
                <w:szCs w:val="22"/>
              </w:rPr>
              <w:t xml:space="preserve"> </w:t>
            </w:r>
            <w:r w:rsidR="00CF34C0" w:rsidRPr="007A76FD">
              <w:rPr>
                <w:bCs/>
                <w:sz w:val="22"/>
                <w:szCs w:val="22"/>
              </w:rPr>
              <w:t>20</w:t>
            </w:r>
            <w:r w:rsidRPr="007A76FD">
              <w:rPr>
                <w:bCs/>
                <w:sz w:val="22"/>
                <w:szCs w:val="22"/>
              </w:rPr>
              <w:t>.</w:t>
            </w:r>
            <w:r w:rsidR="00CF34C0" w:rsidRPr="007A76FD">
              <w:rPr>
                <w:bCs/>
                <w:sz w:val="22"/>
                <w:szCs w:val="22"/>
              </w:rPr>
              <w:t>5</w:t>
            </w:r>
            <w:r w:rsidRPr="007A76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951" w:type="dxa"/>
            <w:gridSpan w:val="6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4980" w:type="dxa"/>
            <w:gridSpan w:val="9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51" w:type="dxa"/>
            <w:gridSpan w:val="6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8931" w:type="dxa"/>
            <w:gridSpan w:val="15"/>
            <w:shd w:val="clear" w:color="auto" w:fill="auto"/>
            <w:vAlign w:val="bottom"/>
          </w:tcPr>
          <w:p w:rsidR="000E049C" w:rsidRPr="007A76FD" w:rsidRDefault="000E049C" w:rsidP="00CF34C0">
            <w:pPr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 xml:space="preserve">Behajtás díja maximum 3,5 </w:t>
            </w:r>
            <w:proofErr w:type="spellStart"/>
            <w:r w:rsidRPr="007A76FD">
              <w:rPr>
                <w:sz w:val="22"/>
                <w:szCs w:val="22"/>
              </w:rPr>
              <w:t>to</w:t>
            </w:r>
            <w:proofErr w:type="spellEnd"/>
            <w:r w:rsidRPr="007A76FD">
              <w:rPr>
                <w:sz w:val="22"/>
                <w:szCs w:val="22"/>
              </w:rPr>
              <w:t xml:space="preserve"> össztömegű tehergépjárművel bruttó </w:t>
            </w:r>
            <w:r w:rsidR="00CF34C0" w:rsidRPr="007A76FD">
              <w:rPr>
                <w:sz w:val="22"/>
                <w:szCs w:val="22"/>
              </w:rPr>
              <w:t xml:space="preserve">Ft: </w:t>
            </w:r>
            <w:r w:rsidRPr="007A76FD">
              <w:rPr>
                <w:bCs/>
                <w:sz w:val="22"/>
                <w:szCs w:val="22"/>
              </w:rPr>
              <w:t>1.</w:t>
            </w:r>
            <w:r w:rsidR="00CF34C0" w:rsidRPr="007A76FD">
              <w:rPr>
                <w:bCs/>
                <w:sz w:val="22"/>
                <w:szCs w:val="22"/>
              </w:rPr>
              <w:t>850</w:t>
            </w:r>
            <w:r w:rsidR="00BB783A" w:rsidRPr="007A76FD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4980" w:type="dxa"/>
            <w:gridSpan w:val="9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51" w:type="dxa"/>
            <w:gridSpan w:val="6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30"/>
        </w:trPr>
        <w:tc>
          <w:tcPr>
            <w:tcW w:w="8931" w:type="dxa"/>
            <w:gridSpan w:val="15"/>
            <w:shd w:val="clear" w:color="auto" w:fill="auto"/>
            <w:vAlign w:val="bottom"/>
          </w:tcPr>
          <w:p w:rsidR="000E049C" w:rsidRPr="007A76FD" w:rsidRDefault="00BB783A" w:rsidP="0034420E">
            <w:pPr>
              <w:spacing w:before="280" w:after="280"/>
              <w:jc w:val="center"/>
              <w:rPr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„</w:t>
            </w:r>
            <w:r w:rsidR="000E049C" w:rsidRPr="007A76FD">
              <w:rPr>
                <w:b/>
                <w:bCs/>
                <w:sz w:val="22"/>
                <w:szCs w:val="22"/>
              </w:rPr>
              <w:t>3. melléklet</w:t>
            </w: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30"/>
        </w:trPr>
        <w:tc>
          <w:tcPr>
            <w:tcW w:w="8931" w:type="dxa"/>
            <w:gridSpan w:val="15"/>
            <w:shd w:val="clear" w:color="auto" w:fill="auto"/>
            <w:vAlign w:val="bottom"/>
          </w:tcPr>
          <w:p w:rsidR="000E049C" w:rsidRPr="007A76FD" w:rsidRDefault="000E049C" w:rsidP="000143B3">
            <w:pPr>
              <w:jc w:val="center"/>
              <w:rPr>
                <w:sz w:val="22"/>
                <w:szCs w:val="22"/>
              </w:rPr>
            </w:pPr>
            <w:r w:rsidRPr="007A76FD">
              <w:rPr>
                <w:b/>
                <w:bCs/>
                <w:sz w:val="22"/>
                <w:szCs w:val="22"/>
              </w:rPr>
              <w:t>Temető-fenntartási hozzájárulás 201</w:t>
            </w:r>
            <w:r w:rsidR="00CF34C0" w:rsidRPr="007A76FD">
              <w:rPr>
                <w:b/>
                <w:bCs/>
                <w:sz w:val="22"/>
                <w:szCs w:val="22"/>
              </w:rPr>
              <w:t>8</w:t>
            </w:r>
            <w:r w:rsidRPr="007A76FD">
              <w:rPr>
                <w:b/>
                <w:bCs/>
                <w:sz w:val="22"/>
                <w:szCs w:val="22"/>
              </w:rPr>
              <w:t>. 01. 01-</w:t>
            </w:r>
            <w:r w:rsidR="000143B3" w:rsidRPr="007A76FD">
              <w:rPr>
                <w:b/>
                <w:bCs/>
                <w:sz w:val="22"/>
                <w:szCs w:val="22"/>
              </w:rPr>
              <w:t>jétő</w:t>
            </w:r>
            <w:r w:rsidRPr="007A76FD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940" w:type="dxa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6700" w:type="dxa"/>
            <w:gridSpan w:val="12"/>
            <w:shd w:val="clear" w:color="auto" w:fill="auto"/>
            <w:vAlign w:val="bottom"/>
          </w:tcPr>
          <w:p w:rsidR="000E049C" w:rsidRPr="007A76FD" w:rsidRDefault="000E049C" w:rsidP="00CF34C0">
            <w:pPr>
              <w:rPr>
                <w:sz w:val="22"/>
                <w:szCs w:val="22"/>
              </w:rPr>
            </w:pPr>
            <w:r w:rsidRPr="007A76FD">
              <w:rPr>
                <w:sz w:val="22"/>
                <w:szCs w:val="22"/>
              </w:rPr>
              <w:t>Temető-fenntartási hozzájárulás bruttó</w:t>
            </w:r>
            <w:r w:rsidR="00CF34C0" w:rsidRPr="007A76FD">
              <w:rPr>
                <w:sz w:val="22"/>
                <w:szCs w:val="22"/>
              </w:rPr>
              <w:t>:</w:t>
            </w:r>
            <w:r w:rsidRPr="007A76FD">
              <w:rPr>
                <w:sz w:val="22"/>
                <w:szCs w:val="22"/>
              </w:rPr>
              <w:t xml:space="preserve"> </w:t>
            </w:r>
            <w:r w:rsidRPr="007A76FD">
              <w:rPr>
                <w:bCs/>
                <w:sz w:val="22"/>
                <w:szCs w:val="22"/>
              </w:rPr>
              <w:t>1.</w:t>
            </w:r>
            <w:r w:rsidR="00CF34C0" w:rsidRPr="007A76FD">
              <w:rPr>
                <w:bCs/>
                <w:sz w:val="22"/>
                <w:szCs w:val="22"/>
              </w:rPr>
              <w:t>850 Ft/nap/temetési hely.</w:t>
            </w:r>
            <w:r w:rsidR="00BB783A" w:rsidRPr="007A76FD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2231" w:type="dxa"/>
            <w:gridSpan w:val="3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F53888">
        <w:tblPrEx>
          <w:tblCellMar>
            <w:left w:w="0" w:type="dxa"/>
            <w:right w:w="0" w:type="dxa"/>
          </w:tblCellMar>
        </w:tblPrEx>
        <w:trPr>
          <w:gridAfter w:val="3"/>
          <w:wAfter w:w="5896" w:type="dxa"/>
          <w:trHeight w:val="315"/>
        </w:trPr>
        <w:tc>
          <w:tcPr>
            <w:tcW w:w="5740" w:type="dxa"/>
            <w:gridSpan w:val="10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shd w:val="clear" w:color="auto" w:fill="auto"/>
            <w:vAlign w:val="bottom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:rsidR="000E049C" w:rsidRPr="007A76FD" w:rsidRDefault="000E049C" w:rsidP="0034420E">
            <w:pPr>
              <w:snapToGrid w:val="0"/>
              <w:rPr>
                <w:sz w:val="22"/>
                <w:szCs w:val="22"/>
              </w:rPr>
            </w:pPr>
          </w:p>
        </w:tc>
      </w:tr>
      <w:tr w:rsidR="007A76FD" w:rsidRPr="007A76FD" w:rsidTr="00BB783A">
        <w:trPr>
          <w:trHeight w:val="315"/>
        </w:trPr>
        <w:tc>
          <w:tcPr>
            <w:tcW w:w="9214" w:type="dxa"/>
            <w:gridSpan w:val="18"/>
            <w:shd w:val="clear" w:color="auto" w:fill="auto"/>
            <w:vAlign w:val="bottom"/>
          </w:tcPr>
          <w:p w:rsidR="00BB783A" w:rsidRPr="007A76FD" w:rsidRDefault="00BB783A" w:rsidP="00BB783A">
            <w:pPr>
              <w:suppressAutoHyphens w:val="0"/>
              <w:autoSpaceDE w:val="0"/>
              <w:autoSpaceDN w:val="0"/>
              <w:ind w:right="-2"/>
              <w:jc w:val="both"/>
              <w:rPr>
                <w:sz w:val="22"/>
                <w:szCs w:val="22"/>
                <w:lang w:eastAsia="hu-HU"/>
              </w:rPr>
            </w:pPr>
            <w:r w:rsidRPr="007A76FD">
              <w:rPr>
                <w:b/>
                <w:sz w:val="22"/>
                <w:szCs w:val="22"/>
                <w:lang w:eastAsia="hu-HU"/>
              </w:rPr>
              <w:t xml:space="preserve">2.§ </w:t>
            </w:r>
            <w:r w:rsidRPr="007A76FD">
              <w:rPr>
                <w:sz w:val="22"/>
                <w:szCs w:val="22"/>
                <w:lang w:eastAsia="hu-HU"/>
              </w:rPr>
              <w:t xml:space="preserve">Ezen önkormányzati rendelet 2018. január 1-jén lép hatályba, és a hatályba lépését követő napon hatályát veszti. </w:t>
            </w:r>
          </w:p>
          <w:p w:rsidR="000C3E24" w:rsidRPr="007A76FD" w:rsidRDefault="000C3E24" w:rsidP="003D0B25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0C3E24" w:rsidRPr="007A76FD" w:rsidRDefault="000C3E24" w:rsidP="003D0B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C3E24" w:rsidRPr="007A76FD" w:rsidRDefault="000C3E24" w:rsidP="003D0B2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  <w:r w:rsidRPr="007A76FD">
        <w:rPr>
          <w:sz w:val="22"/>
          <w:szCs w:val="22"/>
          <w:lang w:eastAsia="hu-HU"/>
        </w:rPr>
        <w:t xml:space="preserve">Mohács, 2017. december 15.  </w:t>
      </w: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</w:p>
    <w:p w:rsidR="00A57445" w:rsidRPr="007A76FD" w:rsidRDefault="00A57445" w:rsidP="00A57445">
      <w:pPr>
        <w:suppressAutoHyphens w:val="0"/>
        <w:autoSpaceDE w:val="0"/>
        <w:autoSpaceDN w:val="0"/>
        <w:rPr>
          <w:sz w:val="22"/>
          <w:szCs w:val="22"/>
          <w:lang w:eastAsia="hu-HU"/>
        </w:rPr>
      </w:pPr>
      <w:proofErr w:type="spellStart"/>
      <w:r w:rsidRPr="007A76FD">
        <w:rPr>
          <w:sz w:val="22"/>
          <w:szCs w:val="22"/>
          <w:lang w:eastAsia="hu-HU"/>
        </w:rPr>
        <w:t>Szekó</w:t>
      </w:r>
      <w:proofErr w:type="spellEnd"/>
      <w:r w:rsidRPr="007A76FD">
        <w:rPr>
          <w:sz w:val="22"/>
          <w:szCs w:val="22"/>
          <w:lang w:eastAsia="hu-HU"/>
        </w:rPr>
        <w:t xml:space="preserve"> József</w:t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  <w:t xml:space="preserve">         </w:t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="00F53888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 xml:space="preserve">Dr. </w:t>
      </w:r>
      <w:proofErr w:type="spellStart"/>
      <w:r w:rsidRPr="007A76FD">
        <w:rPr>
          <w:sz w:val="22"/>
          <w:szCs w:val="22"/>
          <w:lang w:eastAsia="hu-HU"/>
        </w:rPr>
        <w:t>Dókity</w:t>
      </w:r>
      <w:proofErr w:type="spellEnd"/>
      <w:r w:rsidRPr="007A76FD">
        <w:rPr>
          <w:sz w:val="22"/>
          <w:szCs w:val="22"/>
          <w:lang w:eastAsia="hu-HU"/>
        </w:rPr>
        <w:t xml:space="preserve"> </w:t>
      </w:r>
      <w:proofErr w:type="gramStart"/>
      <w:r w:rsidRPr="007A76FD">
        <w:rPr>
          <w:sz w:val="22"/>
          <w:szCs w:val="22"/>
          <w:lang w:eastAsia="hu-HU"/>
        </w:rPr>
        <w:t>Erzsébet            polgármester</w:t>
      </w:r>
      <w:proofErr w:type="gramEnd"/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  <w:t xml:space="preserve">    </w:t>
      </w:r>
      <w:r w:rsidRPr="007A76FD">
        <w:rPr>
          <w:sz w:val="22"/>
          <w:szCs w:val="22"/>
          <w:lang w:eastAsia="hu-HU"/>
        </w:rPr>
        <w:tab/>
        <w:t xml:space="preserve">                      </w:t>
      </w:r>
      <w:r w:rsidR="00F53888">
        <w:rPr>
          <w:sz w:val="22"/>
          <w:szCs w:val="22"/>
          <w:lang w:eastAsia="hu-HU"/>
        </w:rPr>
        <w:t xml:space="preserve">             </w:t>
      </w:r>
      <w:r w:rsidRPr="007A76FD">
        <w:rPr>
          <w:sz w:val="22"/>
          <w:szCs w:val="22"/>
          <w:lang w:eastAsia="hu-HU"/>
        </w:rPr>
        <w:t xml:space="preserve"> aljegyző</w:t>
      </w:r>
    </w:p>
    <w:p w:rsidR="00A57445" w:rsidRPr="007A76FD" w:rsidRDefault="00A57445" w:rsidP="00A57445">
      <w:pPr>
        <w:suppressAutoHyphens w:val="0"/>
        <w:autoSpaceDE w:val="0"/>
        <w:autoSpaceDN w:val="0"/>
        <w:rPr>
          <w:b/>
          <w:bCs/>
          <w:sz w:val="22"/>
          <w:szCs w:val="22"/>
          <w:lang w:eastAsia="hu-HU"/>
        </w:rPr>
      </w:pP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  <w:r w:rsidRPr="007A76FD">
        <w:rPr>
          <w:sz w:val="22"/>
          <w:szCs w:val="22"/>
          <w:lang w:eastAsia="hu-HU"/>
        </w:rPr>
        <w:t>A rendelet Mohács város közigazgatási területén kihirdetésre került.</w:t>
      </w: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  <w:r w:rsidRPr="007A76FD">
        <w:rPr>
          <w:sz w:val="22"/>
          <w:szCs w:val="22"/>
          <w:lang w:eastAsia="hu-HU"/>
        </w:rPr>
        <w:t>Mohács, 2017. december 18.</w:t>
      </w: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  <w:t xml:space="preserve">                         </w:t>
      </w:r>
      <w:r w:rsidR="00F53888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  <w:t xml:space="preserve">Dr. </w:t>
      </w:r>
      <w:proofErr w:type="spellStart"/>
      <w:r w:rsidRPr="007A76FD">
        <w:rPr>
          <w:sz w:val="22"/>
          <w:szCs w:val="22"/>
          <w:lang w:eastAsia="hu-HU"/>
        </w:rPr>
        <w:t>Dókity</w:t>
      </w:r>
      <w:proofErr w:type="spellEnd"/>
      <w:r w:rsidRPr="007A76FD">
        <w:rPr>
          <w:sz w:val="22"/>
          <w:szCs w:val="22"/>
          <w:lang w:eastAsia="hu-HU"/>
        </w:rPr>
        <w:t xml:space="preserve"> Erzsébet</w:t>
      </w:r>
    </w:p>
    <w:p w:rsidR="00A57445" w:rsidRPr="007A76FD" w:rsidRDefault="00A57445" w:rsidP="00A57445">
      <w:pPr>
        <w:suppressAutoHyphens w:val="0"/>
        <w:autoSpaceDE w:val="0"/>
        <w:autoSpaceDN w:val="0"/>
        <w:jc w:val="both"/>
        <w:rPr>
          <w:sz w:val="22"/>
          <w:szCs w:val="22"/>
          <w:lang w:eastAsia="hu-HU"/>
        </w:rPr>
      </w:pP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</w:r>
      <w:r w:rsidRPr="007A76FD">
        <w:rPr>
          <w:sz w:val="22"/>
          <w:szCs w:val="22"/>
          <w:lang w:eastAsia="hu-HU"/>
        </w:rPr>
        <w:tab/>
        <w:t xml:space="preserve">          </w:t>
      </w:r>
      <w:r w:rsidR="00F53888">
        <w:rPr>
          <w:sz w:val="22"/>
          <w:szCs w:val="22"/>
          <w:lang w:eastAsia="hu-HU"/>
        </w:rPr>
        <w:t xml:space="preserve">          </w:t>
      </w:r>
      <w:bookmarkStart w:id="0" w:name="_GoBack"/>
      <w:bookmarkEnd w:id="0"/>
      <w:r w:rsidRPr="007A76FD">
        <w:rPr>
          <w:sz w:val="22"/>
          <w:szCs w:val="22"/>
          <w:lang w:eastAsia="hu-HU"/>
        </w:rPr>
        <w:t xml:space="preserve"> aljegyző</w:t>
      </w:r>
    </w:p>
    <w:p w:rsidR="000C3E24" w:rsidRPr="007A76FD" w:rsidRDefault="000C3E24" w:rsidP="000C3E24">
      <w:pPr>
        <w:rPr>
          <w:sz w:val="22"/>
          <w:szCs w:val="22"/>
        </w:rPr>
      </w:pPr>
    </w:p>
    <w:p w:rsidR="003D0B25" w:rsidRPr="007A76FD" w:rsidRDefault="003D0B25">
      <w:pPr>
        <w:pStyle w:val="Szvegtrzs"/>
        <w:spacing w:line="360" w:lineRule="auto"/>
        <w:jc w:val="center"/>
        <w:rPr>
          <w:sz w:val="22"/>
          <w:szCs w:val="22"/>
        </w:rPr>
      </w:pPr>
    </w:p>
    <w:sectPr w:rsidR="003D0B25" w:rsidRPr="007A76FD" w:rsidSect="00A57445"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8E" w:rsidRDefault="007F6A8E">
      <w:r>
        <w:separator/>
      </w:r>
    </w:p>
  </w:endnote>
  <w:endnote w:type="continuationSeparator" w:id="0">
    <w:p w:rsidR="007F6A8E" w:rsidRDefault="007F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98E" w:usb1="06F00607" w:usb2="0147B013" w:usb3="FFFF0001" w:csb0="00000001" w:csb1="0064FA5C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25" w:rsidRDefault="00326A6A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2DBD900" wp14:editId="3720AE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B25" w:rsidRDefault="00E5337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3D0B25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F53888"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3D0B25" w:rsidRDefault="00E5337E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3D0B25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F53888"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8E" w:rsidRDefault="007F6A8E">
      <w:r>
        <w:separator/>
      </w:r>
    </w:p>
  </w:footnote>
  <w:footnote w:type="continuationSeparator" w:id="0">
    <w:p w:rsidR="007F6A8E" w:rsidRDefault="007F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2E"/>
    <w:rsid w:val="000143B3"/>
    <w:rsid w:val="0005252C"/>
    <w:rsid w:val="000A2A64"/>
    <w:rsid w:val="000B03F5"/>
    <w:rsid w:val="000C3E24"/>
    <w:rsid w:val="000E049C"/>
    <w:rsid w:val="00110876"/>
    <w:rsid w:val="0019439D"/>
    <w:rsid w:val="002A7B99"/>
    <w:rsid w:val="00302B78"/>
    <w:rsid w:val="00326A6A"/>
    <w:rsid w:val="0034420E"/>
    <w:rsid w:val="00365F8D"/>
    <w:rsid w:val="00387425"/>
    <w:rsid w:val="0039536C"/>
    <w:rsid w:val="003B2F1E"/>
    <w:rsid w:val="003C5219"/>
    <w:rsid w:val="003D0B25"/>
    <w:rsid w:val="00426477"/>
    <w:rsid w:val="0051394C"/>
    <w:rsid w:val="00527AF5"/>
    <w:rsid w:val="00542853"/>
    <w:rsid w:val="00551FED"/>
    <w:rsid w:val="005525A6"/>
    <w:rsid w:val="0056153B"/>
    <w:rsid w:val="00574005"/>
    <w:rsid w:val="00595A62"/>
    <w:rsid w:val="00626C88"/>
    <w:rsid w:val="00713332"/>
    <w:rsid w:val="00773AAA"/>
    <w:rsid w:val="007A76FD"/>
    <w:rsid w:val="007E1221"/>
    <w:rsid w:val="007F6A8E"/>
    <w:rsid w:val="00851D7A"/>
    <w:rsid w:val="00896D5E"/>
    <w:rsid w:val="008A5464"/>
    <w:rsid w:val="009A589B"/>
    <w:rsid w:val="009D5E89"/>
    <w:rsid w:val="00A57445"/>
    <w:rsid w:val="00A86840"/>
    <w:rsid w:val="00A9273F"/>
    <w:rsid w:val="00AA5ECE"/>
    <w:rsid w:val="00B94CAF"/>
    <w:rsid w:val="00BA097B"/>
    <w:rsid w:val="00BB783A"/>
    <w:rsid w:val="00BD1A2E"/>
    <w:rsid w:val="00C01A25"/>
    <w:rsid w:val="00C108CE"/>
    <w:rsid w:val="00CB4C4D"/>
    <w:rsid w:val="00CC7A16"/>
    <w:rsid w:val="00CD0CE8"/>
    <w:rsid w:val="00CF34C0"/>
    <w:rsid w:val="00D0444B"/>
    <w:rsid w:val="00DC7E98"/>
    <w:rsid w:val="00DD0273"/>
    <w:rsid w:val="00DD6436"/>
    <w:rsid w:val="00E2184F"/>
    <w:rsid w:val="00E5337E"/>
    <w:rsid w:val="00E6708D"/>
    <w:rsid w:val="00F20715"/>
    <w:rsid w:val="00F53888"/>
    <w:rsid w:val="00F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5337E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E5337E"/>
    <w:pPr>
      <w:keepNext/>
      <w:tabs>
        <w:tab w:val="num" w:pos="0"/>
      </w:tabs>
      <w:spacing w:line="360" w:lineRule="auto"/>
      <w:ind w:left="432" w:hanging="432"/>
      <w:outlineLvl w:val="0"/>
    </w:pPr>
    <w:rPr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  <w:rsid w:val="00E5337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5337E"/>
    <w:rPr>
      <w:rFonts w:ascii="Courier New" w:hAnsi="Courier New" w:cs="Courier New"/>
    </w:rPr>
  </w:style>
  <w:style w:type="character" w:customStyle="1" w:styleId="WW8Num3z2">
    <w:name w:val="WW8Num3z2"/>
    <w:rsid w:val="00E5337E"/>
    <w:rPr>
      <w:rFonts w:ascii="Wingdings" w:hAnsi="Wingdings" w:cs="Wingdings"/>
    </w:rPr>
  </w:style>
  <w:style w:type="character" w:customStyle="1" w:styleId="WW8Num3z3">
    <w:name w:val="WW8Num3z3"/>
    <w:rsid w:val="00E5337E"/>
    <w:rPr>
      <w:rFonts w:ascii="Symbol" w:hAnsi="Symbol" w:cs="Symbol"/>
    </w:rPr>
  </w:style>
  <w:style w:type="character" w:customStyle="1" w:styleId="WW8Num5z0">
    <w:name w:val="WW8Num5z0"/>
    <w:rsid w:val="00E5337E"/>
    <w:rPr>
      <w:b w:val="0"/>
    </w:rPr>
  </w:style>
  <w:style w:type="character" w:customStyle="1" w:styleId="WW8Num10z0">
    <w:name w:val="WW8Num10z0"/>
    <w:rsid w:val="00E5337E"/>
    <w:rPr>
      <w:rFonts w:ascii="Symbol" w:hAnsi="Symbol" w:cs="Symbol"/>
    </w:rPr>
  </w:style>
  <w:style w:type="character" w:customStyle="1" w:styleId="WW8Num10z1">
    <w:name w:val="WW8Num10z1"/>
    <w:rsid w:val="00E5337E"/>
    <w:rPr>
      <w:rFonts w:ascii="Courier New" w:hAnsi="Courier New" w:cs="Courier New"/>
    </w:rPr>
  </w:style>
  <w:style w:type="character" w:customStyle="1" w:styleId="WW8Num10z2">
    <w:name w:val="WW8Num10z2"/>
    <w:rsid w:val="00E5337E"/>
    <w:rPr>
      <w:rFonts w:ascii="Wingdings" w:hAnsi="Wingdings" w:cs="Wingdings"/>
    </w:rPr>
  </w:style>
  <w:style w:type="character" w:customStyle="1" w:styleId="Bekezdsalapbettpusa1">
    <w:name w:val="Bekezdés alapbetűtípusa1"/>
    <w:rsid w:val="00E5337E"/>
  </w:style>
  <w:style w:type="character" w:styleId="Oldalszm">
    <w:name w:val="page number"/>
    <w:basedOn w:val="Bekezdsalapbettpusa1"/>
    <w:rsid w:val="00E5337E"/>
  </w:style>
  <w:style w:type="paragraph" w:customStyle="1" w:styleId="Cmsor">
    <w:name w:val="Címsor"/>
    <w:basedOn w:val="Norml"/>
    <w:next w:val="Szvegtrzs"/>
    <w:rsid w:val="00E533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E5337E"/>
    <w:pPr>
      <w:jc w:val="both"/>
    </w:pPr>
    <w:rPr>
      <w:szCs w:val="20"/>
    </w:rPr>
  </w:style>
  <w:style w:type="paragraph" w:styleId="Lista">
    <w:name w:val="List"/>
    <w:basedOn w:val="Szvegtrzs"/>
    <w:rsid w:val="00E5337E"/>
    <w:rPr>
      <w:rFonts w:cs="Mangal"/>
    </w:rPr>
  </w:style>
  <w:style w:type="paragraph" w:styleId="Kpalrs">
    <w:name w:val="caption"/>
    <w:basedOn w:val="Norml"/>
    <w:qFormat/>
    <w:rsid w:val="00E5337E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E5337E"/>
    <w:pPr>
      <w:suppressLineNumbers/>
    </w:pPr>
    <w:rPr>
      <w:rFonts w:cs="Mangal"/>
    </w:rPr>
  </w:style>
  <w:style w:type="paragraph" w:customStyle="1" w:styleId="Szvegtrzs31">
    <w:name w:val="Szövegtörzs 31"/>
    <w:basedOn w:val="Norml"/>
    <w:rsid w:val="00E5337E"/>
    <w:pPr>
      <w:jc w:val="center"/>
    </w:pPr>
    <w:rPr>
      <w:rFonts w:ascii="cg times ce" w:hAnsi="cg times ce" w:cs="cg times ce"/>
      <w:b/>
      <w:sz w:val="22"/>
      <w:szCs w:val="20"/>
    </w:rPr>
  </w:style>
  <w:style w:type="paragraph" w:styleId="llb">
    <w:name w:val="footer"/>
    <w:basedOn w:val="Norml"/>
    <w:rsid w:val="00E5337E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E5337E"/>
    <w:pPr>
      <w:suppressLineNumbers/>
    </w:pPr>
  </w:style>
  <w:style w:type="paragraph" w:customStyle="1" w:styleId="Tblzatfejlc">
    <w:name w:val="Táblázatfejléc"/>
    <w:basedOn w:val="Tblzattartalom"/>
    <w:rsid w:val="00E5337E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E5337E"/>
  </w:style>
  <w:style w:type="paragraph" w:styleId="lfej">
    <w:name w:val="header"/>
    <w:basedOn w:val="Norml"/>
    <w:rsid w:val="00E5337E"/>
    <w:pPr>
      <w:suppressLineNumbers/>
      <w:tabs>
        <w:tab w:val="center" w:pos="4819"/>
        <w:tab w:val="right" w:pos="9638"/>
      </w:tabs>
    </w:pPr>
  </w:style>
  <w:style w:type="character" w:customStyle="1" w:styleId="Lbjegyzet-karakterek">
    <w:name w:val="Lábjegyzet-karakterek"/>
    <w:rsid w:val="000E049C"/>
    <w:rPr>
      <w:vertAlign w:val="superscript"/>
    </w:rPr>
  </w:style>
  <w:style w:type="paragraph" w:styleId="Lbjegyzetszveg">
    <w:name w:val="footnote text"/>
    <w:basedOn w:val="Norml"/>
    <w:rsid w:val="000E049C"/>
    <w:pPr>
      <w:suppressLineNumbers/>
      <w:ind w:left="339" w:hanging="339"/>
    </w:pPr>
    <w:rPr>
      <w:sz w:val="20"/>
      <w:szCs w:val="20"/>
    </w:rPr>
  </w:style>
  <w:style w:type="paragraph" w:styleId="Cm">
    <w:name w:val="Title"/>
    <w:basedOn w:val="Norml"/>
    <w:link w:val="CmChar"/>
    <w:qFormat/>
    <w:rsid w:val="000143B3"/>
    <w:pPr>
      <w:suppressAutoHyphens w:val="0"/>
      <w:ind w:right="850"/>
      <w:jc w:val="center"/>
    </w:pPr>
    <w:rPr>
      <w:rFonts w:ascii="cg times ce" w:hAnsi="cg times ce"/>
      <w:b/>
      <w:sz w:val="2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143B3"/>
    <w:rPr>
      <w:rFonts w:ascii="cg times ce" w:hAnsi="cg times ce"/>
      <w:b/>
      <w:sz w:val="22"/>
    </w:rPr>
  </w:style>
  <w:style w:type="character" w:customStyle="1" w:styleId="SzvegtrzsChar">
    <w:name w:val="Szövegtörzs Char"/>
    <w:link w:val="Szvegtrzs"/>
    <w:rsid w:val="000143B3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5337E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E5337E"/>
    <w:pPr>
      <w:keepNext/>
      <w:tabs>
        <w:tab w:val="num" w:pos="0"/>
      </w:tabs>
      <w:spacing w:line="360" w:lineRule="auto"/>
      <w:ind w:left="432" w:hanging="432"/>
      <w:outlineLvl w:val="0"/>
    </w:pPr>
    <w:rPr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  <w:rsid w:val="00E5337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5337E"/>
    <w:rPr>
      <w:rFonts w:ascii="Courier New" w:hAnsi="Courier New" w:cs="Courier New"/>
    </w:rPr>
  </w:style>
  <w:style w:type="character" w:customStyle="1" w:styleId="WW8Num3z2">
    <w:name w:val="WW8Num3z2"/>
    <w:rsid w:val="00E5337E"/>
    <w:rPr>
      <w:rFonts w:ascii="Wingdings" w:hAnsi="Wingdings" w:cs="Wingdings"/>
    </w:rPr>
  </w:style>
  <w:style w:type="character" w:customStyle="1" w:styleId="WW8Num3z3">
    <w:name w:val="WW8Num3z3"/>
    <w:rsid w:val="00E5337E"/>
    <w:rPr>
      <w:rFonts w:ascii="Symbol" w:hAnsi="Symbol" w:cs="Symbol"/>
    </w:rPr>
  </w:style>
  <w:style w:type="character" w:customStyle="1" w:styleId="WW8Num5z0">
    <w:name w:val="WW8Num5z0"/>
    <w:rsid w:val="00E5337E"/>
    <w:rPr>
      <w:b w:val="0"/>
    </w:rPr>
  </w:style>
  <w:style w:type="character" w:customStyle="1" w:styleId="WW8Num10z0">
    <w:name w:val="WW8Num10z0"/>
    <w:rsid w:val="00E5337E"/>
    <w:rPr>
      <w:rFonts w:ascii="Symbol" w:hAnsi="Symbol" w:cs="Symbol"/>
    </w:rPr>
  </w:style>
  <w:style w:type="character" w:customStyle="1" w:styleId="WW8Num10z1">
    <w:name w:val="WW8Num10z1"/>
    <w:rsid w:val="00E5337E"/>
    <w:rPr>
      <w:rFonts w:ascii="Courier New" w:hAnsi="Courier New" w:cs="Courier New"/>
    </w:rPr>
  </w:style>
  <w:style w:type="character" w:customStyle="1" w:styleId="WW8Num10z2">
    <w:name w:val="WW8Num10z2"/>
    <w:rsid w:val="00E5337E"/>
    <w:rPr>
      <w:rFonts w:ascii="Wingdings" w:hAnsi="Wingdings" w:cs="Wingdings"/>
    </w:rPr>
  </w:style>
  <w:style w:type="character" w:customStyle="1" w:styleId="Bekezdsalapbettpusa1">
    <w:name w:val="Bekezdés alapbetűtípusa1"/>
    <w:rsid w:val="00E5337E"/>
  </w:style>
  <w:style w:type="character" w:styleId="Oldalszm">
    <w:name w:val="page number"/>
    <w:basedOn w:val="Bekezdsalapbettpusa1"/>
    <w:rsid w:val="00E5337E"/>
  </w:style>
  <w:style w:type="paragraph" w:customStyle="1" w:styleId="Cmsor">
    <w:name w:val="Címsor"/>
    <w:basedOn w:val="Norml"/>
    <w:next w:val="Szvegtrzs"/>
    <w:rsid w:val="00E533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E5337E"/>
    <w:pPr>
      <w:jc w:val="both"/>
    </w:pPr>
    <w:rPr>
      <w:szCs w:val="20"/>
    </w:rPr>
  </w:style>
  <w:style w:type="paragraph" w:styleId="Lista">
    <w:name w:val="List"/>
    <w:basedOn w:val="Szvegtrzs"/>
    <w:rsid w:val="00E5337E"/>
    <w:rPr>
      <w:rFonts w:cs="Mangal"/>
    </w:rPr>
  </w:style>
  <w:style w:type="paragraph" w:styleId="Kpalrs">
    <w:name w:val="caption"/>
    <w:basedOn w:val="Norml"/>
    <w:qFormat/>
    <w:rsid w:val="00E5337E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E5337E"/>
    <w:pPr>
      <w:suppressLineNumbers/>
    </w:pPr>
    <w:rPr>
      <w:rFonts w:cs="Mangal"/>
    </w:rPr>
  </w:style>
  <w:style w:type="paragraph" w:customStyle="1" w:styleId="Szvegtrzs31">
    <w:name w:val="Szövegtörzs 31"/>
    <w:basedOn w:val="Norml"/>
    <w:rsid w:val="00E5337E"/>
    <w:pPr>
      <w:jc w:val="center"/>
    </w:pPr>
    <w:rPr>
      <w:rFonts w:ascii="cg times ce" w:hAnsi="cg times ce" w:cs="cg times ce"/>
      <w:b/>
      <w:sz w:val="22"/>
      <w:szCs w:val="20"/>
    </w:rPr>
  </w:style>
  <w:style w:type="paragraph" w:styleId="llb">
    <w:name w:val="footer"/>
    <w:basedOn w:val="Norml"/>
    <w:rsid w:val="00E5337E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E5337E"/>
    <w:pPr>
      <w:suppressLineNumbers/>
    </w:pPr>
  </w:style>
  <w:style w:type="paragraph" w:customStyle="1" w:styleId="Tblzatfejlc">
    <w:name w:val="Táblázatfejléc"/>
    <w:basedOn w:val="Tblzattartalom"/>
    <w:rsid w:val="00E5337E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E5337E"/>
  </w:style>
  <w:style w:type="paragraph" w:styleId="lfej">
    <w:name w:val="header"/>
    <w:basedOn w:val="Norml"/>
    <w:rsid w:val="00E5337E"/>
    <w:pPr>
      <w:suppressLineNumbers/>
      <w:tabs>
        <w:tab w:val="center" w:pos="4819"/>
        <w:tab w:val="right" w:pos="9638"/>
      </w:tabs>
    </w:pPr>
  </w:style>
  <w:style w:type="character" w:customStyle="1" w:styleId="Lbjegyzet-karakterek">
    <w:name w:val="Lábjegyzet-karakterek"/>
    <w:rsid w:val="000E049C"/>
    <w:rPr>
      <w:vertAlign w:val="superscript"/>
    </w:rPr>
  </w:style>
  <w:style w:type="paragraph" w:styleId="Lbjegyzetszveg">
    <w:name w:val="footnote text"/>
    <w:basedOn w:val="Norml"/>
    <w:rsid w:val="000E049C"/>
    <w:pPr>
      <w:suppressLineNumbers/>
      <w:ind w:left="339" w:hanging="339"/>
    </w:pPr>
    <w:rPr>
      <w:sz w:val="20"/>
      <w:szCs w:val="20"/>
    </w:rPr>
  </w:style>
  <w:style w:type="paragraph" w:styleId="Cm">
    <w:name w:val="Title"/>
    <w:basedOn w:val="Norml"/>
    <w:link w:val="CmChar"/>
    <w:qFormat/>
    <w:rsid w:val="000143B3"/>
    <w:pPr>
      <w:suppressAutoHyphens w:val="0"/>
      <w:ind w:right="850"/>
      <w:jc w:val="center"/>
    </w:pPr>
    <w:rPr>
      <w:rFonts w:ascii="cg times ce" w:hAnsi="cg times ce"/>
      <w:b/>
      <w:sz w:val="2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143B3"/>
    <w:rPr>
      <w:rFonts w:ascii="cg times ce" w:hAnsi="cg times ce"/>
      <w:b/>
      <w:sz w:val="22"/>
    </w:rPr>
  </w:style>
  <w:style w:type="character" w:customStyle="1" w:styleId="SzvegtrzsChar">
    <w:name w:val="Szövegtörzs Char"/>
    <w:link w:val="Szvegtrzs"/>
    <w:rsid w:val="000143B3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MVR Kft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MVR Kft</dc:title>
  <dc:creator>Jogász</dc:creator>
  <cp:lastModifiedBy>birone_emerencia</cp:lastModifiedBy>
  <cp:revision>5</cp:revision>
  <cp:lastPrinted>2017-12-07T07:07:00Z</cp:lastPrinted>
  <dcterms:created xsi:type="dcterms:W3CDTF">2017-12-11T10:49:00Z</dcterms:created>
  <dcterms:modified xsi:type="dcterms:W3CDTF">2017-12-11T12:58:00Z</dcterms:modified>
</cp:coreProperties>
</file>