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A5E" w:rsidRDefault="009E3A5E" w:rsidP="00B95D7D">
      <w:pPr>
        <w:rPr>
          <w:rFonts w:ascii="Times New Roman" w:hAnsi="Times New Roman" w:cs="Times New Roman"/>
          <w:b/>
          <w:u w:val="single"/>
        </w:rPr>
      </w:pPr>
    </w:p>
    <w:p w:rsidR="00F77521" w:rsidRDefault="00F77521" w:rsidP="00B95D7D">
      <w:pPr>
        <w:rPr>
          <w:rFonts w:ascii="Times New Roman" w:hAnsi="Times New Roman" w:cs="Times New Roman"/>
          <w:b/>
          <w:u w:val="single"/>
        </w:rPr>
      </w:pPr>
    </w:p>
    <w:p w:rsidR="00B83AB7" w:rsidRDefault="00B83AB7" w:rsidP="00B95D7D">
      <w:pPr>
        <w:rPr>
          <w:rFonts w:ascii="Times New Roman" w:hAnsi="Times New Roman" w:cs="Times New Roman"/>
          <w:b/>
          <w:sz w:val="22"/>
          <w:szCs w:val="22"/>
        </w:rPr>
      </w:pPr>
      <w:r w:rsidRPr="005A3F45">
        <w:rPr>
          <w:rFonts w:ascii="Times New Roman" w:hAnsi="Times New Roman" w:cs="Times New Roman"/>
          <w:b/>
          <w:sz w:val="22"/>
          <w:szCs w:val="22"/>
        </w:rPr>
        <w:t>MOHÁCS VÁROS POLGÁRMESTERÉTŐL</w:t>
      </w:r>
    </w:p>
    <w:p w:rsidR="00A571F9" w:rsidRDefault="00A571F9" w:rsidP="00B95D7D">
      <w:pPr>
        <w:rPr>
          <w:rFonts w:ascii="Times New Roman" w:hAnsi="Times New Roman" w:cs="Times New Roman"/>
          <w:b/>
          <w:sz w:val="22"/>
          <w:szCs w:val="22"/>
        </w:rPr>
      </w:pPr>
    </w:p>
    <w:p w:rsidR="00A571F9" w:rsidRPr="005A3F45" w:rsidRDefault="00A571F9" w:rsidP="00B95D7D">
      <w:pPr>
        <w:rPr>
          <w:rFonts w:ascii="Times New Roman" w:hAnsi="Times New Roman" w:cs="Times New Roman"/>
          <w:b/>
          <w:sz w:val="22"/>
          <w:szCs w:val="22"/>
        </w:rPr>
      </w:pPr>
    </w:p>
    <w:p w:rsidR="00A571F9" w:rsidRPr="00A571F9" w:rsidRDefault="00A571F9" w:rsidP="00A571F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571F9">
        <w:rPr>
          <w:rFonts w:ascii="Times New Roman" w:hAnsi="Times New Roman" w:cs="Times New Roman"/>
          <w:b/>
          <w:sz w:val="20"/>
          <w:szCs w:val="20"/>
        </w:rPr>
        <w:t>Tájékoztató</w:t>
      </w:r>
    </w:p>
    <w:p w:rsidR="00A571F9" w:rsidRPr="00A571F9" w:rsidRDefault="00502BF9" w:rsidP="00502BF9">
      <w:pPr>
        <w:tabs>
          <w:tab w:val="center" w:pos="4536"/>
          <w:tab w:val="right" w:pos="9072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 w:rsidR="00A571F9" w:rsidRPr="00A571F9">
        <w:rPr>
          <w:rFonts w:ascii="Times New Roman" w:hAnsi="Times New Roman" w:cs="Times New Roman"/>
          <w:b/>
          <w:sz w:val="20"/>
          <w:szCs w:val="20"/>
        </w:rPr>
        <w:t>A Képviselő-testület részére</w:t>
      </w: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A571F9" w:rsidRPr="00A571F9" w:rsidRDefault="00A571F9" w:rsidP="00A571F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A571F9">
        <w:rPr>
          <w:rFonts w:ascii="Times New Roman" w:hAnsi="Times New Roman" w:cs="Times New Roman"/>
          <w:b/>
          <w:sz w:val="20"/>
          <w:szCs w:val="20"/>
        </w:rPr>
        <w:t>a</w:t>
      </w:r>
      <w:proofErr w:type="gramEnd"/>
      <w:r w:rsidRPr="00A571F9">
        <w:rPr>
          <w:rFonts w:ascii="Times New Roman" w:hAnsi="Times New Roman" w:cs="Times New Roman"/>
          <w:b/>
          <w:sz w:val="20"/>
          <w:szCs w:val="20"/>
        </w:rPr>
        <w:t xml:space="preserve"> 2016.-évi fejlesztési feladatok áttekintéséről</w:t>
      </w:r>
    </w:p>
    <w:p w:rsidR="00A571F9" w:rsidRPr="005A3F45" w:rsidRDefault="00A571F9" w:rsidP="00B95D7D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83AB7" w:rsidRPr="005A3F45" w:rsidRDefault="00A571F9" w:rsidP="00B95D7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K</w:t>
      </w:r>
      <w:r w:rsidR="00B83AB7" w:rsidRPr="005A3F45">
        <w:rPr>
          <w:rFonts w:ascii="Times New Roman" w:hAnsi="Times New Roman" w:cs="Times New Roman"/>
          <w:sz w:val="22"/>
          <w:szCs w:val="22"/>
          <w:u w:val="single"/>
        </w:rPr>
        <w:t>észítette:</w:t>
      </w:r>
      <w:r w:rsidR="00B83AB7" w:rsidRPr="005A3F4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83AB7" w:rsidRPr="005A3F45">
        <w:rPr>
          <w:rFonts w:ascii="Times New Roman" w:hAnsi="Times New Roman" w:cs="Times New Roman"/>
          <w:sz w:val="22"/>
          <w:szCs w:val="22"/>
        </w:rPr>
        <w:t>Szekó</w:t>
      </w:r>
      <w:proofErr w:type="spellEnd"/>
      <w:r w:rsidR="00B83AB7" w:rsidRPr="005A3F45">
        <w:rPr>
          <w:rFonts w:ascii="Times New Roman" w:hAnsi="Times New Roman" w:cs="Times New Roman"/>
          <w:sz w:val="22"/>
          <w:szCs w:val="22"/>
        </w:rPr>
        <w:t xml:space="preserve"> Józsefné fejlesztési osztályvezető-helyettes</w:t>
      </w:r>
    </w:p>
    <w:p w:rsidR="00B83AB7" w:rsidRPr="005A3F45" w:rsidRDefault="00B83AB7" w:rsidP="00B95D7D">
      <w:pPr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FA0881" w:rsidRDefault="00015DE3" w:rsidP="00AC4D7E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D5161E">
        <w:rPr>
          <w:rFonts w:ascii="Times New Roman" w:eastAsia="Calibri" w:hAnsi="Times New Roman" w:cs="Times New Roman"/>
          <w:sz w:val="22"/>
          <w:szCs w:val="22"/>
        </w:rPr>
        <w:t>Az elmúlt években az Új Magyarország Fejlesztési program</w:t>
      </w:r>
      <w:r w:rsidR="00D2227D" w:rsidRPr="00D5161E">
        <w:rPr>
          <w:rFonts w:ascii="Times New Roman" w:eastAsia="Calibri" w:hAnsi="Times New Roman" w:cs="Times New Roman"/>
          <w:sz w:val="22"/>
          <w:szCs w:val="22"/>
        </w:rPr>
        <w:t xml:space="preserve"> (Új Széchenyi Terv 2011-2013) </w:t>
      </w:r>
      <w:r w:rsidRPr="00D5161E">
        <w:rPr>
          <w:rFonts w:ascii="Times New Roman" w:eastAsia="Calibri" w:hAnsi="Times New Roman" w:cs="Times New Roman"/>
          <w:sz w:val="22"/>
          <w:szCs w:val="22"/>
        </w:rPr>
        <w:t xml:space="preserve">által meghirdetett </w:t>
      </w:r>
      <w:r w:rsidR="00AC4D7E" w:rsidRPr="00D5161E">
        <w:rPr>
          <w:rFonts w:ascii="Times New Roman" w:eastAsia="Calibri" w:hAnsi="Times New Roman" w:cs="Times New Roman"/>
          <w:sz w:val="22"/>
          <w:szCs w:val="22"/>
        </w:rPr>
        <w:t>kiírásokra</w:t>
      </w:r>
      <w:r w:rsidRPr="00D5161E">
        <w:rPr>
          <w:rFonts w:ascii="Times New Roman" w:eastAsia="Calibri" w:hAnsi="Times New Roman" w:cs="Times New Roman"/>
          <w:sz w:val="22"/>
          <w:szCs w:val="22"/>
        </w:rPr>
        <w:t xml:space="preserve"> a Városfejlesztési </w:t>
      </w:r>
      <w:r w:rsidR="00AC4D7E" w:rsidRPr="00D5161E">
        <w:rPr>
          <w:rFonts w:ascii="Times New Roman" w:eastAsia="Calibri" w:hAnsi="Times New Roman" w:cs="Times New Roman"/>
          <w:sz w:val="22"/>
          <w:szCs w:val="22"/>
        </w:rPr>
        <w:t>Stratégia</w:t>
      </w:r>
      <w:r w:rsidRPr="00D5161E">
        <w:rPr>
          <w:rFonts w:ascii="Times New Roman" w:eastAsia="Calibri" w:hAnsi="Times New Roman" w:cs="Times New Roman"/>
          <w:sz w:val="22"/>
          <w:szCs w:val="22"/>
        </w:rPr>
        <w:t xml:space="preserve"> figyelembe vételével adtuk be pályázatainkat EU-s forrásokra. Többéves előkészítési munka eredményeként végre</w:t>
      </w:r>
      <w:r w:rsidR="0071031F">
        <w:rPr>
          <w:rFonts w:ascii="Times New Roman" w:eastAsia="Calibri" w:hAnsi="Times New Roman" w:cs="Times New Roman"/>
          <w:sz w:val="22"/>
          <w:szCs w:val="22"/>
        </w:rPr>
        <w:t xml:space="preserve"> 20</w:t>
      </w:r>
      <w:r w:rsidR="00463F2B">
        <w:rPr>
          <w:rFonts w:ascii="Times New Roman" w:eastAsia="Calibri" w:hAnsi="Times New Roman" w:cs="Times New Roman"/>
          <w:sz w:val="22"/>
          <w:szCs w:val="22"/>
        </w:rPr>
        <w:t>1</w:t>
      </w:r>
      <w:r w:rsidR="0071031F">
        <w:rPr>
          <w:rFonts w:ascii="Times New Roman" w:eastAsia="Calibri" w:hAnsi="Times New Roman" w:cs="Times New Roman"/>
          <w:sz w:val="22"/>
          <w:szCs w:val="22"/>
        </w:rPr>
        <w:t>4-2015. évben</w:t>
      </w:r>
      <w:r w:rsidRPr="00D5161E">
        <w:rPr>
          <w:rFonts w:ascii="Times New Roman" w:eastAsia="Calibri" w:hAnsi="Times New Roman" w:cs="Times New Roman"/>
          <w:sz w:val="22"/>
          <w:szCs w:val="22"/>
        </w:rPr>
        <w:t xml:space="preserve"> a</w:t>
      </w:r>
      <w:r w:rsidR="0071031F">
        <w:rPr>
          <w:rFonts w:ascii="Times New Roman" w:eastAsia="Calibri" w:hAnsi="Times New Roman" w:cs="Times New Roman"/>
          <w:sz w:val="22"/>
          <w:szCs w:val="22"/>
        </w:rPr>
        <w:t xml:space="preserve"> megvalósítás szakaszhoz értünk, </w:t>
      </w:r>
      <w:r w:rsidR="00D2227D" w:rsidRPr="00D5161E">
        <w:rPr>
          <w:rFonts w:ascii="Times New Roman" w:eastAsia="Calibri" w:hAnsi="Times New Roman" w:cs="Times New Roman"/>
          <w:sz w:val="22"/>
          <w:szCs w:val="22"/>
        </w:rPr>
        <w:t xml:space="preserve">2015-re </w:t>
      </w:r>
      <w:r w:rsidRPr="00D5161E">
        <w:rPr>
          <w:rFonts w:ascii="Times New Roman" w:eastAsia="Calibri" w:hAnsi="Times New Roman" w:cs="Times New Roman"/>
          <w:sz w:val="22"/>
          <w:szCs w:val="22"/>
        </w:rPr>
        <w:t>számos projektet befejeztünk.</w:t>
      </w:r>
    </w:p>
    <w:p w:rsidR="00BD6059" w:rsidRPr="00D5161E" w:rsidRDefault="00AA6701" w:rsidP="00AC4D7E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A további EU források lehívásához 314/2012. (XI.8.) Korm. rendelet alapján a 2014-2020-a időszakra tervezet</w:t>
      </w:r>
      <w:r w:rsidR="00463F2B">
        <w:rPr>
          <w:rFonts w:ascii="Times New Roman" w:eastAsia="Calibri" w:hAnsi="Times New Roman" w:cs="Times New Roman"/>
          <w:sz w:val="22"/>
          <w:szCs w:val="22"/>
        </w:rPr>
        <w:t>t</w:t>
      </w:r>
      <w:r>
        <w:rPr>
          <w:rFonts w:ascii="Times New Roman" w:eastAsia="Calibri" w:hAnsi="Times New Roman" w:cs="Times New Roman"/>
          <w:sz w:val="22"/>
          <w:szCs w:val="22"/>
        </w:rPr>
        <w:t xml:space="preserve"> fejlesztéseinkre 2015. évben az Integrált Területfejlesztési Stratégiát Mohács Város Önkormányzata elkészítette.</w:t>
      </w:r>
    </w:p>
    <w:p w:rsidR="00015DE3" w:rsidRPr="00D5161E" w:rsidRDefault="00787522" w:rsidP="00AC4D7E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D5161E">
        <w:rPr>
          <w:rFonts w:ascii="Times New Roman" w:eastAsia="Calibri" w:hAnsi="Times New Roman" w:cs="Times New Roman"/>
          <w:sz w:val="22"/>
          <w:szCs w:val="22"/>
        </w:rPr>
        <w:t>A SZÉCHENYI</w:t>
      </w:r>
      <w:r w:rsidR="00072E58" w:rsidRPr="00D5161E">
        <w:rPr>
          <w:rFonts w:ascii="Times New Roman" w:eastAsia="Calibri" w:hAnsi="Times New Roman" w:cs="Times New Roman"/>
          <w:sz w:val="22"/>
          <w:szCs w:val="22"/>
        </w:rPr>
        <w:t xml:space="preserve"> 2020</w:t>
      </w:r>
      <w:r w:rsidRPr="00D5161E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="00072E58" w:rsidRPr="00D5161E">
        <w:rPr>
          <w:rFonts w:ascii="Times New Roman" w:eastAsia="Calibri" w:hAnsi="Times New Roman" w:cs="Times New Roman"/>
          <w:sz w:val="22"/>
          <w:szCs w:val="22"/>
        </w:rPr>
        <w:t>prioritásokkal</w:t>
      </w:r>
      <w:r w:rsidRPr="00D5161E">
        <w:rPr>
          <w:rFonts w:ascii="Times New Roman" w:eastAsia="Calibri" w:hAnsi="Times New Roman" w:cs="Times New Roman"/>
          <w:sz w:val="22"/>
          <w:szCs w:val="22"/>
        </w:rPr>
        <w:t xml:space="preserve"> 2014-2020 közötti időszakban a Mohács Integrált településfejlesztési Stratégia</w:t>
      </w:r>
      <w:r w:rsidR="00072E58" w:rsidRPr="00D5161E">
        <w:rPr>
          <w:rFonts w:ascii="Times New Roman" w:eastAsia="Calibri" w:hAnsi="Times New Roman" w:cs="Times New Roman"/>
          <w:sz w:val="22"/>
          <w:szCs w:val="22"/>
        </w:rPr>
        <w:t xml:space="preserve"> (ITS) összhangban van a Nemzeti Fejlesztés és </w:t>
      </w:r>
      <w:r w:rsidR="00AC4D7E" w:rsidRPr="00D5161E">
        <w:rPr>
          <w:rFonts w:ascii="Times New Roman" w:eastAsia="Calibri" w:hAnsi="Times New Roman" w:cs="Times New Roman"/>
          <w:sz w:val="22"/>
          <w:szCs w:val="22"/>
        </w:rPr>
        <w:t>Területfejlesztési</w:t>
      </w:r>
      <w:r w:rsidR="00072E58" w:rsidRPr="00D5161E">
        <w:rPr>
          <w:rFonts w:ascii="Times New Roman" w:eastAsia="Calibri" w:hAnsi="Times New Roman" w:cs="Times New Roman"/>
          <w:sz w:val="22"/>
          <w:szCs w:val="22"/>
        </w:rPr>
        <w:t xml:space="preserve"> koncepció céljaival, melyet </w:t>
      </w:r>
      <w:r w:rsidR="00072E58" w:rsidRPr="00D5161E">
        <w:rPr>
          <w:rFonts w:ascii="Times New Roman" w:eastAsia="Calibri" w:hAnsi="Times New Roman" w:cs="Times New Roman"/>
          <w:b/>
          <w:sz w:val="22"/>
          <w:szCs w:val="22"/>
        </w:rPr>
        <w:t xml:space="preserve">Mohács Város Önkormányzata </w:t>
      </w:r>
      <w:r w:rsidR="00B45054">
        <w:rPr>
          <w:rFonts w:ascii="Times New Roman" w:eastAsia="Calibri" w:hAnsi="Times New Roman" w:cs="Times New Roman"/>
          <w:b/>
          <w:sz w:val="22"/>
          <w:szCs w:val="22"/>
        </w:rPr>
        <w:t xml:space="preserve">a 108/2015 (IX.25.) számú határozatával </w:t>
      </w:r>
      <w:r w:rsidR="00072E58" w:rsidRPr="00D5161E">
        <w:rPr>
          <w:rFonts w:ascii="Times New Roman" w:eastAsia="Calibri" w:hAnsi="Times New Roman" w:cs="Times New Roman"/>
          <w:b/>
          <w:sz w:val="22"/>
          <w:szCs w:val="22"/>
        </w:rPr>
        <w:t>elfogadott</w:t>
      </w:r>
      <w:r w:rsidR="00BD6059" w:rsidRPr="00D5161E">
        <w:rPr>
          <w:rFonts w:ascii="Times New Roman" w:eastAsia="Calibri" w:hAnsi="Times New Roman" w:cs="Times New Roman"/>
          <w:sz w:val="22"/>
          <w:szCs w:val="22"/>
        </w:rPr>
        <w:t>.</w:t>
      </w:r>
    </w:p>
    <w:p w:rsidR="00FA0881" w:rsidRPr="00D5161E" w:rsidRDefault="00072E58" w:rsidP="00AC4D7E">
      <w:pPr>
        <w:ind w:firstLine="708"/>
        <w:jc w:val="both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D5161E">
        <w:rPr>
          <w:rFonts w:ascii="Times New Roman" w:eastAsia="Calibri" w:hAnsi="Times New Roman" w:cs="Times New Roman"/>
          <w:sz w:val="22"/>
          <w:szCs w:val="22"/>
        </w:rPr>
        <w:t>A</w:t>
      </w:r>
      <w:r w:rsidR="00FA0881" w:rsidRPr="00D5161E">
        <w:rPr>
          <w:rFonts w:ascii="Times New Roman" w:eastAsia="Calibri" w:hAnsi="Times New Roman" w:cs="Times New Roman"/>
          <w:sz w:val="22"/>
          <w:szCs w:val="22"/>
        </w:rPr>
        <w:t xml:space="preserve">z ITS célrendszere egyértelműen kapcsolatba hozható a 11 uniós szintű kohéziós politikai tematikus céllal. Továbbá a 2014–2020-as tervezési ciklus átfogó nemzeti fejlesztési célja a </w:t>
      </w:r>
      <w:r w:rsidR="00FA0881" w:rsidRPr="00D5161E">
        <w:rPr>
          <w:rFonts w:ascii="Times New Roman" w:eastAsia="Calibri" w:hAnsi="Times New Roman" w:cs="Times New Roman"/>
          <w:bCs/>
          <w:sz w:val="22"/>
          <w:szCs w:val="22"/>
        </w:rPr>
        <w:t xml:space="preserve">fenntartható, magas hozzáadott értékű termelésre és a </w:t>
      </w:r>
      <w:r w:rsidR="00FA0881" w:rsidRPr="00D5161E">
        <w:rPr>
          <w:rFonts w:ascii="Times New Roman" w:eastAsia="Calibri" w:hAnsi="Times New Roman" w:cs="Times New Roman"/>
          <w:b/>
          <w:bCs/>
          <w:sz w:val="22"/>
          <w:szCs w:val="22"/>
        </w:rPr>
        <w:t>foglalkoztatás bővítésére</w:t>
      </w:r>
      <w:r w:rsidR="00FA0881" w:rsidRPr="00D5161E">
        <w:rPr>
          <w:rFonts w:ascii="Times New Roman" w:eastAsia="Calibri" w:hAnsi="Times New Roman" w:cs="Times New Roman"/>
          <w:bCs/>
          <w:sz w:val="22"/>
          <w:szCs w:val="22"/>
        </w:rPr>
        <w:t xml:space="preserve"> épülő gazdasági növekedés ezen belül is</w:t>
      </w:r>
      <w:r w:rsidR="00FA0881" w:rsidRPr="00D5161E">
        <w:rPr>
          <w:rFonts w:ascii="Times New Roman" w:eastAsia="Calibri" w:hAnsi="Times New Roman" w:cs="Times New Roman"/>
          <w:sz w:val="22"/>
          <w:szCs w:val="22"/>
        </w:rPr>
        <w:t xml:space="preserve"> a </w:t>
      </w:r>
      <w:r w:rsidR="00FA0881" w:rsidRPr="00D5161E">
        <w:rPr>
          <w:rFonts w:ascii="Times New Roman" w:eastAsia="Calibri" w:hAnsi="Times New Roman" w:cs="Times New Roman"/>
          <w:b/>
          <w:sz w:val="22"/>
          <w:szCs w:val="22"/>
        </w:rPr>
        <w:t>fenntartható gazdasági növekedés</w:t>
      </w:r>
      <w:r w:rsidR="00E92451">
        <w:rPr>
          <w:rFonts w:ascii="Times New Roman" w:eastAsia="Calibri" w:hAnsi="Times New Roman" w:cs="Times New Roman"/>
          <w:sz w:val="22"/>
          <w:szCs w:val="22"/>
        </w:rPr>
        <w:t>.</w:t>
      </w:r>
      <w:r w:rsidR="00FA0881" w:rsidRPr="00D5161E">
        <w:rPr>
          <w:rFonts w:ascii="Times New Roman" w:eastAsia="Calibri" w:hAnsi="Times New Roman" w:cs="Times New Roman"/>
          <w:sz w:val="22"/>
          <w:szCs w:val="22"/>
        </w:rPr>
        <w:t xml:space="preserve"> Az ITS tervezet szerint Mohács egyik átfogó célja a </w:t>
      </w:r>
      <w:r w:rsidR="00FA0881" w:rsidRPr="00D5161E">
        <w:rPr>
          <w:rFonts w:ascii="Times New Roman" w:eastAsia="Calibri" w:hAnsi="Times New Roman" w:cs="Times New Roman"/>
          <w:b/>
          <w:sz w:val="22"/>
          <w:szCs w:val="22"/>
        </w:rPr>
        <w:t>stabil alapokon nyugvó, kiegyensúlyozott, fenntartható módon fejlődő gazdaság megvalósítása</w:t>
      </w:r>
      <w:r w:rsidR="00FA0881" w:rsidRPr="00D5161E">
        <w:rPr>
          <w:rFonts w:ascii="Times New Roman" w:eastAsia="Calibri" w:hAnsi="Times New Roman" w:cs="Times New Roman"/>
          <w:sz w:val="22"/>
          <w:szCs w:val="22"/>
        </w:rPr>
        <w:t xml:space="preserve">. A város stabil gazdasági lábakon áll, pénzügyi gazdálkodása igen hatékony, melyet a több milliárd forintos pénzügyi tartalék is bizonyít. A város Magyarország EU-s csatlakozása óta mindig kihasználta az EU-s források adta lehetőségeket. A város több nagy beruházást vitt végbe az elmúlt években, melyek döntő többsége jövedelemteremtő </w:t>
      </w:r>
      <w:proofErr w:type="gramStart"/>
      <w:r w:rsidR="00FA0881" w:rsidRPr="00D5161E">
        <w:rPr>
          <w:rFonts w:ascii="Times New Roman" w:eastAsia="Calibri" w:hAnsi="Times New Roman" w:cs="Times New Roman"/>
          <w:sz w:val="22"/>
          <w:szCs w:val="22"/>
        </w:rPr>
        <w:t>ezáltal</w:t>
      </w:r>
      <w:proofErr w:type="gramEnd"/>
      <w:r w:rsidR="00FA0881" w:rsidRPr="00D5161E">
        <w:rPr>
          <w:rFonts w:ascii="Times New Roman" w:eastAsia="Calibri" w:hAnsi="Times New Roman" w:cs="Times New Roman"/>
          <w:sz w:val="22"/>
          <w:szCs w:val="22"/>
        </w:rPr>
        <w:t xml:space="preserve"> fenntartható és nyereséges is egyben. A pénzügyi tartaléknak köszönhetően hitelt nem vett fel a város-e fejlesztésekhez. Ezáltal azon kevés magyarországi kisvároshoz tartozónak vallhatja magát Mohács, mely nincs eladósodva. A 2010-ben Mohácstól </w:t>
      </w:r>
      <w:r w:rsidR="00463F2B">
        <w:rPr>
          <w:rFonts w:ascii="Times New Roman" w:eastAsia="Calibri" w:hAnsi="Times New Roman" w:cs="Times New Roman"/>
          <w:sz w:val="22"/>
          <w:szCs w:val="22"/>
        </w:rPr>
        <w:t>6</w:t>
      </w:r>
      <w:r w:rsidR="00FA0881" w:rsidRPr="00D5161E">
        <w:rPr>
          <w:rFonts w:ascii="Times New Roman" w:eastAsia="Calibri" w:hAnsi="Times New Roman" w:cs="Times New Roman"/>
          <w:sz w:val="22"/>
          <w:szCs w:val="22"/>
        </w:rPr>
        <w:t xml:space="preserve"> km-re megépült M6-os autópálya</w:t>
      </w:r>
      <w:r w:rsidR="00463F2B">
        <w:rPr>
          <w:rFonts w:ascii="Times New Roman" w:eastAsia="Calibri" w:hAnsi="Times New Roman" w:cs="Times New Roman"/>
          <w:sz w:val="22"/>
          <w:szCs w:val="22"/>
        </w:rPr>
        <w:t xml:space="preserve"> és a következő években megépülő közforgalmú kikötő</w:t>
      </w:r>
      <w:r w:rsidR="00FA0881" w:rsidRPr="00D5161E">
        <w:rPr>
          <w:rFonts w:ascii="Times New Roman" w:eastAsia="Calibri" w:hAnsi="Times New Roman" w:cs="Times New Roman"/>
          <w:sz w:val="22"/>
          <w:szCs w:val="22"/>
        </w:rPr>
        <w:t xml:space="preserve"> vállalkozás vonzó hatásának köszönhetően a város ipariadó bevétele a költségvetés egyik legmeghatározóbb bevételi forrása lehet a jövőben. Mohács </w:t>
      </w:r>
      <w:r w:rsidR="00AC4D7E" w:rsidRPr="00D5161E">
        <w:rPr>
          <w:rFonts w:ascii="Times New Roman" w:eastAsia="Calibri" w:hAnsi="Times New Roman" w:cs="Times New Roman"/>
          <w:sz w:val="22"/>
          <w:szCs w:val="22"/>
        </w:rPr>
        <w:t>határ menti</w:t>
      </w:r>
      <w:r w:rsidR="00FA0881" w:rsidRPr="00D5161E">
        <w:rPr>
          <w:rFonts w:ascii="Times New Roman" w:eastAsia="Calibri" w:hAnsi="Times New Roman" w:cs="Times New Roman"/>
          <w:sz w:val="22"/>
          <w:szCs w:val="22"/>
        </w:rPr>
        <w:t xml:space="preserve"> helyzetében is sok lehetőség mutatkozik a </w:t>
      </w:r>
      <w:r w:rsidR="00FA0881" w:rsidRPr="00D5161E">
        <w:rPr>
          <w:rFonts w:ascii="Times New Roman" w:eastAsia="Calibri" w:hAnsi="Times New Roman" w:cs="Times New Roman"/>
          <w:b/>
          <w:sz w:val="22"/>
          <w:szCs w:val="22"/>
        </w:rPr>
        <w:t>határon átnyúló gazdasági kapcsolatok erősítésére</w:t>
      </w:r>
      <w:r w:rsidR="00FA0881" w:rsidRPr="00D5161E">
        <w:rPr>
          <w:rFonts w:ascii="Times New Roman" w:eastAsia="Calibri" w:hAnsi="Times New Roman" w:cs="Times New Roman"/>
          <w:sz w:val="22"/>
          <w:szCs w:val="22"/>
        </w:rPr>
        <w:t>, mely ugyancsak egyezik az EU-s törekvésekkel (</w:t>
      </w:r>
      <w:r w:rsidR="00FA0881" w:rsidRPr="00D5161E">
        <w:rPr>
          <w:rFonts w:ascii="Times New Roman" w:eastAsia="Calibri" w:hAnsi="Times New Roman" w:cs="Times New Roman"/>
          <w:b/>
          <w:sz w:val="22"/>
          <w:szCs w:val="22"/>
        </w:rPr>
        <w:t>A gazdasági növekedést segítő helyi és térségi fejlesztések megvalósítása</w:t>
      </w:r>
      <w:r w:rsidR="00FA0881" w:rsidRPr="00D5161E">
        <w:rPr>
          <w:rFonts w:ascii="Times New Roman" w:eastAsia="Calibri" w:hAnsi="Times New Roman" w:cs="Times New Roman"/>
          <w:sz w:val="22"/>
          <w:szCs w:val="22"/>
        </w:rPr>
        <w:t xml:space="preserve">). Kijelenthető, hogy Mohácson a fenntartható gazdasági növekedés biztosítva van. </w:t>
      </w:r>
    </w:p>
    <w:p w:rsidR="00FA0881" w:rsidRPr="00D5161E" w:rsidRDefault="00BD6059" w:rsidP="00AC4D7E">
      <w:pPr>
        <w:ind w:firstLine="708"/>
        <w:contextualSpacing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D5161E">
        <w:rPr>
          <w:rFonts w:ascii="Times New Roman" w:eastAsia="Calibri" w:hAnsi="Times New Roman" w:cs="Times New Roman"/>
          <w:sz w:val="22"/>
          <w:szCs w:val="22"/>
        </w:rPr>
        <w:t>M</w:t>
      </w:r>
      <w:r w:rsidR="00FA0881" w:rsidRPr="00D5161E">
        <w:rPr>
          <w:rFonts w:ascii="Times New Roman" w:eastAsia="Calibri" w:hAnsi="Times New Roman" w:cs="Times New Roman"/>
          <w:sz w:val="22"/>
          <w:szCs w:val="22"/>
        </w:rPr>
        <w:t xml:space="preserve">eghatározott másik fontos részcél a </w:t>
      </w:r>
      <w:r w:rsidR="00FA0881" w:rsidRPr="00D5161E">
        <w:rPr>
          <w:rFonts w:ascii="Times New Roman" w:eastAsia="Calibri" w:hAnsi="Times New Roman" w:cs="Times New Roman"/>
          <w:b/>
          <w:sz w:val="22"/>
          <w:szCs w:val="22"/>
        </w:rPr>
        <w:t>magas hozzáadott értékű termelés</w:t>
      </w:r>
      <w:r w:rsidR="00FA0881" w:rsidRPr="00D5161E">
        <w:rPr>
          <w:rFonts w:ascii="Times New Roman" w:eastAsia="Calibri" w:hAnsi="Times New Roman" w:cs="Times New Roman"/>
          <w:sz w:val="22"/>
          <w:szCs w:val="22"/>
        </w:rPr>
        <w:t xml:space="preserve"> és a </w:t>
      </w:r>
      <w:r w:rsidR="00FA0881" w:rsidRPr="00D5161E">
        <w:rPr>
          <w:rFonts w:ascii="Times New Roman" w:eastAsia="Calibri" w:hAnsi="Times New Roman" w:cs="Times New Roman"/>
          <w:b/>
          <w:sz w:val="22"/>
          <w:szCs w:val="22"/>
        </w:rPr>
        <w:t>foglalkoztatás bővítése</w:t>
      </w:r>
      <w:r w:rsidR="00FA0881" w:rsidRPr="00D5161E">
        <w:rPr>
          <w:rFonts w:ascii="Times New Roman" w:eastAsia="Calibri" w:hAnsi="Times New Roman" w:cs="Times New Roman"/>
          <w:sz w:val="22"/>
          <w:szCs w:val="22"/>
        </w:rPr>
        <w:t xml:space="preserve">. Ez utóbbi az ITS átfogó céljaiban meg is jelenik és a </w:t>
      </w:r>
      <w:proofErr w:type="gramStart"/>
      <w:r w:rsidR="00FA0881" w:rsidRPr="00D5161E">
        <w:rPr>
          <w:rFonts w:ascii="Times New Roman" w:eastAsia="Calibri" w:hAnsi="Times New Roman" w:cs="Times New Roman"/>
          <w:sz w:val="22"/>
          <w:szCs w:val="22"/>
        </w:rPr>
        <w:t>munkahely- teremtéssel</w:t>
      </w:r>
      <w:proofErr w:type="gramEnd"/>
      <w:r w:rsidR="00FA0881" w:rsidRPr="00D5161E">
        <w:rPr>
          <w:rFonts w:ascii="Times New Roman" w:eastAsia="Calibri" w:hAnsi="Times New Roman" w:cs="Times New Roman"/>
          <w:sz w:val="22"/>
          <w:szCs w:val="22"/>
        </w:rPr>
        <w:t xml:space="preserve"> kapcsolatos gazdaság-fejlesztési célokat tartalmazza valamint a növekedés is várható eredményként jel</w:t>
      </w:r>
      <w:r w:rsidRPr="00D5161E">
        <w:rPr>
          <w:rFonts w:ascii="Times New Roman" w:eastAsia="Calibri" w:hAnsi="Times New Roman" w:cs="Times New Roman"/>
          <w:sz w:val="22"/>
          <w:szCs w:val="22"/>
        </w:rPr>
        <w:t xml:space="preserve">enik meg az átfogó célok között </w:t>
      </w:r>
      <w:r w:rsidR="00FA0881" w:rsidRPr="00D5161E">
        <w:rPr>
          <w:rFonts w:ascii="Times New Roman" w:eastAsia="Calibri" w:hAnsi="Times New Roman" w:cs="Times New Roman"/>
          <w:b/>
          <w:sz w:val="22"/>
          <w:szCs w:val="22"/>
        </w:rPr>
        <w:t>„Stabil alapokon nyugvó kiegyensúlyozott, fenntartható módon fejlődő gazdaság megvalósítása”</w:t>
      </w:r>
      <w:r w:rsidR="00FA0881" w:rsidRPr="00D5161E">
        <w:rPr>
          <w:rFonts w:ascii="Times New Roman" w:eastAsia="Calibri" w:hAnsi="Times New Roman" w:cs="Times New Roman"/>
          <w:sz w:val="22"/>
          <w:szCs w:val="22"/>
        </w:rPr>
        <w:t xml:space="preserve">. </w:t>
      </w:r>
    </w:p>
    <w:p w:rsidR="00FA0881" w:rsidRPr="00D5161E" w:rsidRDefault="00FA0881" w:rsidP="00AC4D7E">
      <w:pPr>
        <w:ind w:firstLine="708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D5161E">
        <w:rPr>
          <w:rFonts w:ascii="Times New Roman" w:eastAsia="Calibri" w:hAnsi="Times New Roman" w:cs="Times New Roman"/>
          <w:sz w:val="22"/>
          <w:szCs w:val="22"/>
        </w:rPr>
        <w:t xml:space="preserve">További átfogó cél a minőségi életkörülmények biztosítása. Ez a városi intézményhálózat, infrastruktúra, valamint a városi társadalom mellett az épített táji környezet fejlesztésével valósulhat meg fenntarthatóan. A minőségi életkörülményekhez hozzájárulnak az EU által támogatott szén-dioxid kibocsátást csökkentő beruházások is, mint például a városi intézmények napelemmel és napkollektorral történő ellátása, a létrehozott </w:t>
      </w:r>
      <w:proofErr w:type="spellStart"/>
      <w:r w:rsidRPr="00D5161E">
        <w:rPr>
          <w:rFonts w:ascii="Times New Roman" w:eastAsia="Calibri" w:hAnsi="Times New Roman" w:cs="Times New Roman"/>
          <w:sz w:val="22"/>
          <w:szCs w:val="22"/>
        </w:rPr>
        <w:t>biofűtőmű</w:t>
      </w:r>
      <w:proofErr w:type="spellEnd"/>
      <w:r w:rsidRPr="00D5161E">
        <w:rPr>
          <w:rFonts w:ascii="Times New Roman" w:eastAsia="Calibri" w:hAnsi="Times New Roman" w:cs="Times New Roman"/>
          <w:sz w:val="22"/>
          <w:szCs w:val="22"/>
        </w:rPr>
        <w:t xml:space="preserve">. Mohács városa kiemelt helyen kezeli az ipari park, valamint a kapcsolódó közúthálózati elemek fejlesztését. Emellett a barnamezős területek </w:t>
      </w:r>
      <w:proofErr w:type="spellStart"/>
      <w:r w:rsidRPr="00D5161E">
        <w:rPr>
          <w:rFonts w:ascii="Times New Roman" w:eastAsia="Calibri" w:hAnsi="Times New Roman" w:cs="Times New Roman"/>
          <w:sz w:val="22"/>
          <w:szCs w:val="22"/>
        </w:rPr>
        <w:t>revitalizációjával</w:t>
      </w:r>
      <w:proofErr w:type="spellEnd"/>
      <w:r w:rsidRPr="00D5161E">
        <w:rPr>
          <w:rFonts w:ascii="Times New Roman" w:eastAsia="Calibri" w:hAnsi="Times New Roman" w:cs="Times New Roman"/>
          <w:sz w:val="22"/>
          <w:szCs w:val="22"/>
        </w:rPr>
        <w:t xml:space="preserve"> kívánja elérni, hogy a város vonzóvá </w:t>
      </w:r>
      <w:r w:rsidR="001E6608" w:rsidRPr="00D5161E">
        <w:rPr>
          <w:rFonts w:ascii="Times New Roman" w:eastAsia="Calibri" w:hAnsi="Times New Roman" w:cs="Times New Roman"/>
          <w:sz w:val="22"/>
          <w:szCs w:val="22"/>
        </w:rPr>
        <w:t>vál</w:t>
      </w:r>
      <w:r w:rsidR="001E6608">
        <w:rPr>
          <w:rFonts w:ascii="Times New Roman" w:eastAsia="Calibri" w:hAnsi="Times New Roman" w:cs="Times New Roman"/>
          <w:sz w:val="22"/>
          <w:szCs w:val="22"/>
        </w:rPr>
        <w:t>j</w:t>
      </w:r>
      <w:r w:rsidR="001E6608" w:rsidRPr="00D5161E">
        <w:rPr>
          <w:rFonts w:ascii="Times New Roman" w:eastAsia="Calibri" w:hAnsi="Times New Roman" w:cs="Times New Roman"/>
          <w:sz w:val="22"/>
          <w:szCs w:val="22"/>
        </w:rPr>
        <w:t>on</w:t>
      </w:r>
      <w:r w:rsidRPr="00D5161E">
        <w:rPr>
          <w:rFonts w:ascii="Times New Roman" w:eastAsia="Calibri" w:hAnsi="Times New Roman" w:cs="Times New Roman"/>
          <w:sz w:val="22"/>
          <w:szCs w:val="22"/>
        </w:rPr>
        <w:t xml:space="preserve"> a befektetni szándékozó vállalatok számára. A gazdasági programban az infrastruktúra fejlesztése, illetve új beruházások, valamint a fent már említett barnamezős területek </w:t>
      </w:r>
      <w:proofErr w:type="spellStart"/>
      <w:r w:rsidRPr="00D5161E">
        <w:rPr>
          <w:rFonts w:ascii="Times New Roman" w:eastAsia="Calibri" w:hAnsi="Times New Roman" w:cs="Times New Roman"/>
          <w:sz w:val="22"/>
          <w:szCs w:val="22"/>
        </w:rPr>
        <w:t>revitalizációja</w:t>
      </w:r>
      <w:proofErr w:type="spellEnd"/>
      <w:r w:rsidRPr="00D5161E">
        <w:rPr>
          <w:rFonts w:ascii="Times New Roman" w:eastAsia="Calibri" w:hAnsi="Times New Roman" w:cs="Times New Roman"/>
          <w:sz w:val="22"/>
          <w:szCs w:val="22"/>
        </w:rPr>
        <w:t xml:space="preserve"> szerepelnek célként.</w:t>
      </w:r>
    </w:p>
    <w:p w:rsidR="00463F2B" w:rsidRDefault="00463F2B" w:rsidP="00FA0881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2"/>
          <w:szCs w:val="22"/>
        </w:rPr>
      </w:pPr>
    </w:p>
    <w:p w:rsidR="004262DC" w:rsidRDefault="002B00B2" w:rsidP="00FA0881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lastRenderedPageBreak/>
        <w:t>Mivel a pályázati kiírások az idei év tavaszán,</w:t>
      </w:r>
      <w:r w:rsidR="002E0D9F">
        <w:rPr>
          <w:rFonts w:ascii="Times New Roman" w:eastAsia="Calibri" w:hAnsi="Times New Roman" w:cs="Times New Roman"/>
          <w:sz w:val="22"/>
          <w:szCs w:val="22"/>
        </w:rPr>
        <w:t xml:space="preserve"> illetve a</w:t>
      </w:r>
      <w:r>
        <w:rPr>
          <w:rFonts w:ascii="Times New Roman" w:eastAsia="Calibri" w:hAnsi="Times New Roman" w:cs="Times New Roman"/>
          <w:sz w:val="22"/>
          <w:szCs w:val="22"/>
        </w:rPr>
        <w:t xml:space="preserve"> nyarán jelentek meg,</w:t>
      </w:r>
      <w:r w:rsidR="001E6608">
        <w:rPr>
          <w:rFonts w:ascii="Times New Roman" w:eastAsia="Calibri" w:hAnsi="Times New Roman" w:cs="Times New Roman"/>
          <w:sz w:val="22"/>
          <w:szCs w:val="22"/>
        </w:rPr>
        <w:t xml:space="preserve"> </w:t>
      </w:r>
      <w:r>
        <w:rPr>
          <w:rFonts w:ascii="Times New Roman" w:eastAsia="Calibri" w:hAnsi="Times New Roman" w:cs="Times New Roman"/>
          <w:sz w:val="22"/>
          <w:szCs w:val="22"/>
        </w:rPr>
        <w:t xml:space="preserve">így </w:t>
      </w:r>
      <w:r w:rsidR="00BD6059" w:rsidRPr="00D5161E">
        <w:rPr>
          <w:rFonts w:ascii="Times New Roman" w:eastAsia="Calibri" w:hAnsi="Times New Roman" w:cs="Times New Roman"/>
          <w:sz w:val="22"/>
          <w:szCs w:val="22"/>
        </w:rPr>
        <w:t xml:space="preserve">2016. évben </w:t>
      </w:r>
      <w:r w:rsidR="00C91943">
        <w:rPr>
          <w:rFonts w:ascii="Times New Roman" w:eastAsia="Calibri" w:hAnsi="Times New Roman" w:cs="Times New Roman"/>
          <w:sz w:val="22"/>
          <w:szCs w:val="22"/>
        </w:rPr>
        <w:t xml:space="preserve">a következő évek </w:t>
      </w:r>
      <w:r w:rsidR="00D5161E" w:rsidRPr="00D5161E">
        <w:rPr>
          <w:rFonts w:ascii="Times New Roman" w:eastAsia="Calibri" w:hAnsi="Times New Roman" w:cs="Times New Roman"/>
          <w:sz w:val="22"/>
          <w:szCs w:val="22"/>
        </w:rPr>
        <w:t>fejlesztésének előkészítés</w:t>
      </w:r>
      <w:r w:rsidR="002E0D9F">
        <w:rPr>
          <w:rFonts w:ascii="Times New Roman" w:eastAsia="Calibri" w:hAnsi="Times New Roman" w:cs="Times New Roman"/>
          <w:sz w:val="22"/>
          <w:szCs w:val="22"/>
        </w:rPr>
        <w:t>ére került sor</w:t>
      </w:r>
      <w:r w:rsidR="00463F2B">
        <w:rPr>
          <w:rFonts w:ascii="Times New Roman" w:eastAsia="Calibri" w:hAnsi="Times New Roman" w:cs="Times New Roman"/>
          <w:sz w:val="22"/>
          <w:szCs w:val="22"/>
        </w:rPr>
        <w:t>.</w:t>
      </w:r>
      <w:r w:rsidR="00D5161E" w:rsidRPr="00D5161E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="002E0D9F">
        <w:rPr>
          <w:rFonts w:ascii="Times New Roman" w:eastAsia="Calibri" w:hAnsi="Times New Roman" w:cs="Times New Roman"/>
          <w:sz w:val="22"/>
          <w:szCs w:val="22"/>
        </w:rPr>
        <w:t>Idei évben. 2</w:t>
      </w:r>
      <w:r w:rsidR="00BD1F81">
        <w:rPr>
          <w:rFonts w:ascii="Times New Roman" w:eastAsia="Calibri" w:hAnsi="Times New Roman" w:cs="Times New Roman"/>
          <w:sz w:val="22"/>
          <w:szCs w:val="22"/>
        </w:rPr>
        <w:t>8</w:t>
      </w:r>
      <w:r w:rsidR="002E0D9F">
        <w:rPr>
          <w:rFonts w:ascii="Times New Roman" w:eastAsia="Calibri" w:hAnsi="Times New Roman" w:cs="Times New Roman"/>
          <w:sz w:val="22"/>
          <w:szCs w:val="22"/>
        </w:rPr>
        <w:t xml:space="preserve"> db pályázatot adtunk be mintegy </w:t>
      </w:r>
      <w:r w:rsidR="002E0D9F" w:rsidRPr="002E0D9F">
        <w:rPr>
          <w:rFonts w:ascii="Times New Roman" w:eastAsia="Calibri" w:hAnsi="Times New Roman" w:cs="Times New Roman"/>
          <w:b/>
          <w:sz w:val="22"/>
          <w:szCs w:val="22"/>
        </w:rPr>
        <w:t>10,78 Mrd</w:t>
      </w:r>
      <w:r w:rsidR="004262DC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="002E0D9F" w:rsidRPr="002E0D9F">
        <w:rPr>
          <w:rFonts w:ascii="Times New Roman" w:eastAsia="Calibri" w:hAnsi="Times New Roman" w:cs="Times New Roman"/>
          <w:b/>
          <w:sz w:val="22"/>
          <w:szCs w:val="22"/>
        </w:rPr>
        <w:t>Ft támogatásra</w:t>
      </w:r>
      <w:r w:rsidR="00F5001D" w:rsidRPr="002E0D9F">
        <w:rPr>
          <w:rFonts w:ascii="Times New Roman" w:eastAsia="Calibri" w:hAnsi="Times New Roman" w:cs="Times New Roman"/>
          <w:b/>
          <w:sz w:val="22"/>
          <w:szCs w:val="22"/>
        </w:rPr>
        <w:t xml:space="preserve"> 100% </w:t>
      </w:r>
      <w:r w:rsidR="00F5001D" w:rsidRPr="00BD1F81">
        <w:rPr>
          <w:rFonts w:ascii="Times New Roman" w:eastAsia="Calibri" w:hAnsi="Times New Roman" w:cs="Times New Roman"/>
          <w:sz w:val="22"/>
          <w:szCs w:val="22"/>
        </w:rPr>
        <w:t>intenzitással.</w:t>
      </w:r>
      <w:r w:rsidR="002E0D9F">
        <w:rPr>
          <w:rFonts w:ascii="Times New Roman" w:eastAsia="Calibri" w:hAnsi="Times New Roman" w:cs="Times New Roman"/>
          <w:sz w:val="22"/>
          <w:szCs w:val="22"/>
        </w:rPr>
        <w:t xml:space="preserve"> Eddig </w:t>
      </w:r>
      <w:r w:rsidR="002E0D9F" w:rsidRPr="002E0D9F">
        <w:rPr>
          <w:rFonts w:ascii="Times New Roman" w:eastAsia="Calibri" w:hAnsi="Times New Roman" w:cs="Times New Roman"/>
          <w:b/>
          <w:sz w:val="22"/>
          <w:szCs w:val="22"/>
        </w:rPr>
        <w:t>4,793 Mrd</w:t>
      </w:r>
      <w:r w:rsidR="004262DC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="002E0D9F" w:rsidRPr="002E0D9F">
        <w:rPr>
          <w:rFonts w:ascii="Times New Roman" w:eastAsia="Calibri" w:hAnsi="Times New Roman" w:cs="Times New Roman"/>
          <w:b/>
          <w:sz w:val="22"/>
          <w:szCs w:val="22"/>
        </w:rPr>
        <w:t>Ft</w:t>
      </w:r>
      <w:r w:rsidR="002E0D9F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="004262DC">
        <w:rPr>
          <w:rFonts w:ascii="Times New Roman" w:eastAsia="Calibri" w:hAnsi="Times New Roman" w:cs="Times New Roman"/>
          <w:sz w:val="22"/>
          <w:szCs w:val="22"/>
        </w:rPr>
        <w:t xml:space="preserve">támogatást nyertünk </w:t>
      </w:r>
      <w:r w:rsidR="004262DC">
        <w:rPr>
          <w:rFonts w:ascii="Times New Roman" w:eastAsia="Calibri" w:hAnsi="Times New Roman" w:cs="Times New Roman"/>
          <w:b/>
          <w:sz w:val="22"/>
          <w:szCs w:val="22"/>
        </w:rPr>
        <w:t xml:space="preserve">317,7 </w:t>
      </w:r>
      <w:proofErr w:type="spellStart"/>
      <w:r w:rsidR="004262DC">
        <w:rPr>
          <w:rFonts w:ascii="Times New Roman" w:eastAsia="Calibri" w:hAnsi="Times New Roman" w:cs="Times New Roman"/>
          <w:b/>
          <w:sz w:val="22"/>
          <w:szCs w:val="22"/>
        </w:rPr>
        <w:t>MFt</w:t>
      </w:r>
      <w:proofErr w:type="spellEnd"/>
      <w:r w:rsidR="004262DC">
        <w:rPr>
          <w:rFonts w:ascii="Times New Roman" w:eastAsia="Calibri" w:hAnsi="Times New Roman" w:cs="Times New Roman"/>
          <w:b/>
          <w:sz w:val="22"/>
          <w:szCs w:val="22"/>
        </w:rPr>
        <w:t xml:space="preserve"> sajáterő </w:t>
      </w:r>
      <w:r w:rsidR="004262DC">
        <w:rPr>
          <w:rFonts w:ascii="Times New Roman" w:eastAsia="Calibri" w:hAnsi="Times New Roman" w:cs="Times New Roman"/>
          <w:sz w:val="22"/>
          <w:szCs w:val="22"/>
        </w:rPr>
        <w:t xml:space="preserve">biztosításával. </w:t>
      </w:r>
    </w:p>
    <w:p w:rsidR="00BD1F81" w:rsidRDefault="00BD1F81" w:rsidP="00FA0881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2"/>
          <w:szCs w:val="22"/>
        </w:rPr>
      </w:pPr>
    </w:p>
    <w:p w:rsidR="00FA0881" w:rsidRDefault="00BD1F81" w:rsidP="00FA0881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 xml:space="preserve">Kiemelni szeretnénk a többéves előkészítésnek köszönhető nyertes pályázatunkat </w:t>
      </w:r>
      <w:r w:rsidR="004262DC" w:rsidRPr="00BD1F81">
        <w:rPr>
          <w:rFonts w:ascii="Times New Roman" w:eastAsia="Calibri" w:hAnsi="Times New Roman" w:cs="Times New Roman"/>
          <w:b/>
          <w:sz w:val="22"/>
          <w:szCs w:val="22"/>
        </w:rPr>
        <w:t>„Új országos közforgalmi kikötő</w:t>
      </w:r>
      <w:r w:rsidR="004262DC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="004262DC" w:rsidRPr="00BD1F81">
        <w:rPr>
          <w:rFonts w:ascii="Times New Roman" w:eastAsia="Calibri" w:hAnsi="Times New Roman" w:cs="Times New Roman"/>
          <w:b/>
          <w:sz w:val="22"/>
          <w:szCs w:val="22"/>
        </w:rPr>
        <w:t>kiépítése</w:t>
      </w:r>
      <w:r w:rsidR="002E0D9F" w:rsidRPr="00BD1F81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="004262DC" w:rsidRPr="00BD1F81">
        <w:rPr>
          <w:rFonts w:ascii="Times New Roman" w:eastAsia="Calibri" w:hAnsi="Times New Roman" w:cs="Times New Roman"/>
          <w:b/>
          <w:sz w:val="22"/>
          <w:szCs w:val="22"/>
        </w:rPr>
        <w:t>Mohácson</w:t>
      </w:r>
      <w:r w:rsidR="004262DC">
        <w:rPr>
          <w:rFonts w:ascii="Times New Roman" w:eastAsia="Calibri" w:hAnsi="Times New Roman" w:cs="Times New Roman"/>
          <w:sz w:val="22"/>
          <w:szCs w:val="22"/>
        </w:rPr>
        <w:t>”</w:t>
      </w:r>
      <w:r w:rsidR="00463F2B">
        <w:rPr>
          <w:rFonts w:ascii="Times New Roman" w:eastAsia="Calibri" w:hAnsi="Times New Roman" w:cs="Times New Roman"/>
          <w:sz w:val="22"/>
          <w:szCs w:val="22"/>
        </w:rPr>
        <w:t>.</w:t>
      </w:r>
    </w:p>
    <w:p w:rsidR="00B83AB7" w:rsidRDefault="00B83AB7" w:rsidP="00B95D7D">
      <w:pPr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91943" w:rsidRDefault="00C91943" w:rsidP="00B95D7D">
      <w:pPr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4262DC" w:rsidRPr="005A3F45" w:rsidRDefault="004262DC" w:rsidP="004262D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I:  </w:t>
      </w:r>
      <w:r w:rsidRPr="005A3F45">
        <w:rPr>
          <w:rFonts w:ascii="Times New Roman" w:hAnsi="Times New Roman" w:cs="Times New Roman"/>
          <w:b/>
          <w:sz w:val="22"/>
          <w:szCs w:val="22"/>
          <w:u w:val="single"/>
        </w:rPr>
        <w:t>A Integrált Közlekedésfejlesztési Operatív Programra az alábbi pályázat kerül benyújtásra</w:t>
      </w:r>
      <w:r w:rsidRPr="005A3F45">
        <w:rPr>
          <w:rFonts w:ascii="Times New Roman" w:hAnsi="Times New Roman" w:cs="Times New Roman"/>
          <w:sz w:val="22"/>
          <w:szCs w:val="22"/>
        </w:rPr>
        <w:t>:</w:t>
      </w:r>
    </w:p>
    <w:p w:rsidR="004262DC" w:rsidRPr="005A3F45" w:rsidRDefault="004262DC" w:rsidP="004262DC">
      <w:pPr>
        <w:rPr>
          <w:rFonts w:ascii="Times New Roman" w:hAnsi="Times New Roman" w:cs="Times New Roman"/>
          <w:sz w:val="22"/>
          <w:szCs w:val="22"/>
        </w:rPr>
      </w:pPr>
    </w:p>
    <w:p w:rsidR="004262DC" w:rsidRPr="005A3F45" w:rsidRDefault="004262DC" w:rsidP="004262D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1.  </w:t>
      </w:r>
      <w:r w:rsidRPr="005A3F45">
        <w:rPr>
          <w:rFonts w:ascii="Times New Roman" w:hAnsi="Times New Roman" w:cs="Times New Roman"/>
          <w:b/>
          <w:sz w:val="22"/>
          <w:szCs w:val="22"/>
        </w:rPr>
        <w:t>Új országos közforgalmú kikötő kiépítése Mohácson</w:t>
      </w:r>
    </w:p>
    <w:p w:rsidR="004262DC" w:rsidRPr="005A3F45" w:rsidRDefault="004262DC" w:rsidP="004262DC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Felhívás neve: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Nemzetközi (TEN-T) vasúti és vízi elérhetőségek javítása</w:t>
      </w:r>
    </w:p>
    <w:p w:rsidR="004262DC" w:rsidRPr="005A3F45" w:rsidRDefault="004262DC" w:rsidP="004262DC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Támogatási kérelem kódszáma:</w:t>
      </w:r>
      <w:r w:rsidR="00BD1F81">
        <w:rPr>
          <w:rFonts w:ascii="Times New Roman" w:hAnsi="Times New Roman" w:cs="Times New Roman"/>
          <w:sz w:val="22"/>
          <w:szCs w:val="22"/>
        </w:rPr>
        <w:t xml:space="preserve"> </w:t>
      </w:r>
      <w:r w:rsidRPr="005A3F45">
        <w:rPr>
          <w:rFonts w:ascii="Times New Roman" w:hAnsi="Times New Roman" w:cs="Times New Roman"/>
          <w:sz w:val="22"/>
          <w:szCs w:val="22"/>
        </w:rPr>
        <w:tab/>
        <w:t>IKOP-2.1.0-15</w:t>
      </w:r>
    </w:p>
    <w:p w:rsidR="004262DC" w:rsidRPr="005A3F45" w:rsidRDefault="004262DC" w:rsidP="004262DC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Benyújtás ideje: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2016. 07.15.</w:t>
      </w:r>
    </w:p>
    <w:p w:rsidR="004262DC" w:rsidRPr="005A3F45" w:rsidRDefault="004262DC" w:rsidP="004262DC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Projekt teljes költsége: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>5.044.604.928 Ft</w:t>
      </w:r>
    </w:p>
    <w:p w:rsidR="004262DC" w:rsidRPr="005A3F45" w:rsidRDefault="004262DC" w:rsidP="004262DC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Igényelt támogatás: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 xml:space="preserve">IKOP éves fejlesztési keretben 4,75 Mrd Ft jóváhagyva </w:t>
      </w:r>
    </w:p>
    <w:p w:rsidR="004262DC" w:rsidRDefault="004262DC" w:rsidP="004262DC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Sajáterő: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294.604.928 Ft (5,84%)</w:t>
      </w:r>
    </w:p>
    <w:p w:rsidR="004262DC" w:rsidRPr="005A3F45" w:rsidRDefault="004262DC" w:rsidP="004262DC">
      <w:pPr>
        <w:rPr>
          <w:rFonts w:ascii="Times New Roman" w:hAnsi="Times New Roman" w:cs="Times New Roman"/>
          <w:sz w:val="22"/>
          <w:szCs w:val="22"/>
        </w:rPr>
      </w:pPr>
    </w:p>
    <w:p w:rsidR="004262DC" w:rsidRPr="00637942" w:rsidRDefault="004262DC" w:rsidP="004262DC">
      <w:pPr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637942">
        <w:rPr>
          <w:rFonts w:ascii="Times New Roman" w:hAnsi="Times New Roman" w:cs="Times New Roman"/>
          <w:b/>
          <w:sz w:val="22"/>
          <w:szCs w:val="22"/>
          <w:u w:val="single"/>
        </w:rPr>
        <w:t>A Támogatási Szerződést megkötöttük. A közbeszerzési eljárás előkészítés alatt. A projekt befejezési határideje: 2019.12.31.</w:t>
      </w:r>
    </w:p>
    <w:p w:rsidR="004262DC" w:rsidRDefault="004262DC" w:rsidP="004262DC">
      <w:pPr>
        <w:rPr>
          <w:rFonts w:ascii="Times New Roman" w:hAnsi="Times New Roman" w:cs="Times New Roman"/>
          <w:sz w:val="22"/>
          <w:szCs w:val="22"/>
        </w:rPr>
      </w:pPr>
    </w:p>
    <w:p w:rsidR="004262DC" w:rsidRPr="005A3F45" w:rsidRDefault="001B04F1" w:rsidP="001E6608">
      <w:pPr>
        <w:ind w:firstLine="708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Töb</w:t>
      </w:r>
      <w:r w:rsidR="00D92D64">
        <w:rPr>
          <w:rFonts w:ascii="Times New Roman" w:hAnsi="Times New Roman" w:cs="Times New Roman"/>
          <w:sz w:val="22"/>
          <w:szCs w:val="22"/>
        </w:rPr>
        <w:t>b</w:t>
      </w:r>
      <w:r>
        <w:rPr>
          <w:rFonts w:ascii="Times New Roman" w:hAnsi="Times New Roman" w:cs="Times New Roman"/>
          <w:sz w:val="22"/>
          <w:szCs w:val="22"/>
        </w:rPr>
        <w:t xml:space="preserve"> évig tartó előkészületek és pályázati munka után az Európai U</w:t>
      </w:r>
      <w:r w:rsidR="00D92D64">
        <w:rPr>
          <w:rFonts w:ascii="Times New Roman" w:hAnsi="Times New Roman" w:cs="Times New Roman"/>
          <w:sz w:val="22"/>
          <w:szCs w:val="22"/>
        </w:rPr>
        <w:t xml:space="preserve">nió Bizottsága 2015 augusztusában értesítette önkormányzatunkat, hogy a benyújtott </w:t>
      </w:r>
      <w:proofErr w:type="spellStart"/>
      <w:r w:rsidR="00D92D64">
        <w:rPr>
          <w:rFonts w:ascii="Times New Roman" w:hAnsi="Times New Roman" w:cs="Times New Roman"/>
          <w:sz w:val="22"/>
          <w:szCs w:val="22"/>
        </w:rPr>
        <w:t>notifikációs</w:t>
      </w:r>
      <w:proofErr w:type="spellEnd"/>
      <w:r w:rsidR="00D92D64">
        <w:rPr>
          <w:rFonts w:ascii="Times New Roman" w:hAnsi="Times New Roman" w:cs="Times New Roman"/>
          <w:sz w:val="22"/>
          <w:szCs w:val="22"/>
        </w:rPr>
        <w:t xml:space="preserve"> anyag alapján 94%-os intenzitás mellett támogatásra jogosultnak ítélte fejlesztési programunkat.</w:t>
      </w:r>
      <w:r w:rsidR="001E6608">
        <w:rPr>
          <w:rFonts w:ascii="Times New Roman" w:hAnsi="Times New Roman" w:cs="Times New Roman"/>
          <w:sz w:val="22"/>
          <w:szCs w:val="22"/>
        </w:rPr>
        <w:t xml:space="preserve"> </w:t>
      </w:r>
      <w:r w:rsidR="004262DC" w:rsidRPr="005A3F45">
        <w:rPr>
          <w:rFonts w:ascii="Times New Roman" w:hAnsi="Times New Roman" w:cs="Times New Roman"/>
          <w:sz w:val="22"/>
          <w:szCs w:val="22"/>
        </w:rPr>
        <w:t>A Nemzeti Fejlesztési Minisztérium Közlekedési Operatív programokért felelős helyettes államtitkár 2016. május 24.-én értesítette a polgármestert, hogy a 1249/2016. (V.18.)</w:t>
      </w:r>
      <w:r w:rsidR="001E6608">
        <w:rPr>
          <w:rFonts w:ascii="Times New Roman" w:hAnsi="Times New Roman" w:cs="Times New Roman"/>
          <w:sz w:val="22"/>
          <w:szCs w:val="22"/>
        </w:rPr>
        <w:t xml:space="preserve"> </w:t>
      </w:r>
      <w:r w:rsidR="004262DC" w:rsidRPr="005A3F45">
        <w:rPr>
          <w:rFonts w:ascii="Times New Roman" w:hAnsi="Times New Roman" w:cs="Times New Roman"/>
          <w:sz w:val="22"/>
          <w:szCs w:val="22"/>
        </w:rPr>
        <w:t>Korm. határozat (Éves Fejlesztési Keret) alapján Mohács Város Önkormányzata, mint Támogatást igénylő,</w:t>
      </w:r>
      <w:r w:rsidR="001E6608">
        <w:rPr>
          <w:rFonts w:ascii="Times New Roman" w:hAnsi="Times New Roman" w:cs="Times New Roman"/>
          <w:sz w:val="22"/>
          <w:szCs w:val="22"/>
        </w:rPr>
        <w:t xml:space="preserve"> </w:t>
      </w:r>
      <w:r w:rsidR="004262DC" w:rsidRPr="005A3F45">
        <w:rPr>
          <w:rFonts w:ascii="Times New Roman" w:hAnsi="Times New Roman" w:cs="Times New Roman"/>
          <w:sz w:val="22"/>
          <w:szCs w:val="22"/>
        </w:rPr>
        <w:t>kiemelt projektre jogosult támogatási kérelmét benyújtani.</w:t>
      </w:r>
      <w:r w:rsidR="001E6608">
        <w:rPr>
          <w:rFonts w:ascii="Times New Roman" w:hAnsi="Times New Roman" w:cs="Times New Roman"/>
          <w:sz w:val="22"/>
          <w:szCs w:val="22"/>
        </w:rPr>
        <w:t xml:space="preserve"> </w:t>
      </w:r>
      <w:r w:rsidR="004262DC" w:rsidRPr="005A3F45">
        <w:rPr>
          <w:rFonts w:ascii="Times New Roman" w:hAnsi="Times New Roman" w:cs="Times New Roman"/>
          <w:sz w:val="22"/>
          <w:szCs w:val="22"/>
        </w:rPr>
        <w:t>„Nemzetközi (TEN-T) vasúti és vízi elérhetőség javítása” című (IKOP-2.1.0-15 azonosító jelű) felhívásra „</w:t>
      </w:r>
      <w:r w:rsidR="004262DC" w:rsidRPr="005A3F45">
        <w:rPr>
          <w:rFonts w:ascii="Times New Roman" w:hAnsi="Times New Roman" w:cs="Times New Roman"/>
          <w:b/>
          <w:sz w:val="22"/>
          <w:szCs w:val="22"/>
        </w:rPr>
        <w:t>Új országos közforgalmi kikötő építése Mohácson”.</w:t>
      </w:r>
    </w:p>
    <w:p w:rsidR="004262DC" w:rsidRDefault="004262DC" w:rsidP="001E6608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A projekt keretében Mohácson</w:t>
      </w:r>
      <w:r w:rsidRPr="005A3F4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A3F45">
        <w:rPr>
          <w:rFonts w:ascii="Times New Roman" w:hAnsi="Times New Roman" w:cs="Times New Roman"/>
          <w:sz w:val="22"/>
          <w:szCs w:val="22"/>
        </w:rPr>
        <w:t>új közforgalmú kikötő kerül megépítésre, mely Mohács Város Önkormányzatának tulajdonát fogja képezni. A fejlesztés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A3F45">
        <w:rPr>
          <w:rFonts w:ascii="Times New Roman" w:hAnsi="Times New Roman" w:cs="Times New Roman"/>
          <w:sz w:val="22"/>
          <w:szCs w:val="22"/>
        </w:rPr>
        <w:t xml:space="preserve">során függőleges partfal valósul meg kapcsolódó, </w:t>
      </w:r>
      <w:r>
        <w:rPr>
          <w:rFonts w:ascii="Times New Roman" w:hAnsi="Times New Roman" w:cs="Times New Roman"/>
          <w:sz w:val="22"/>
          <w:szCs w:val="22"/>
        </w:rPr>
        <w:t xml:space="preserve">mobil, és </w:t>
      </w:r>
      <w:r w:rsidRPr="005A3F45">
        <w:rPr>
          <w:rFonts w:ascii="Times New Roman" w:hAnsi="Times New Roman" w:cs="Times New Roman"/>
          <w:sz w:val="22"/>
          <w:szCs w:val="22"/>
        </w:rPr>
        <w:t>fixen beépített rakodó berendezésekkel. Megépítésre kerül egy nyílt rakodóterület, a kiköt</w:t>
      </w:r>
      <w:r>
        <w:rPr>
          <w:rFonts w:ascii="Times New Roman" w:hAnsi="Times New Roman" w:cs="Times New Roman"/>
          <w:sz w:val="22"/>
          <w:szCs w:val="22"/>
        </w:rPr>
        <w:t>ő</w:t>
      </w:r>
      <w:r w:rsidRPr="005A3F45">
        <w:rPr>
          <w:rFonts w:ascii="Times New Roman" w:hAnsi="Times New Roman" w:cs="Times New Roman"/>
          <w:sz w:val="22"/>
          <w:szCs w:val="22"/>
        </w:rPr>
        <w:t xml:space="preserve"> vasúti és közúti összeköttetését szolgáló infrastruktúra, valamint a kikötő működtetését biztosítandó létesítmények. A projekt részét képezik továbbá a projekt előkészítését és megvalósítását támogató kapcsolódó szolgáltatások: előkészítő tanulmányok, tervek, műszaki ellenőrzés,</w:t>
      </w:r>
      <w:r w:rsidR="001E6608">
        <w:rPr>
          <w:rFonts w:ascii="Times New Roman" w:hAnsi="Times New Roman" w:cs="Times New Roman"/>
          <w:sz w:val="22"/>
          <w:szCs w:val="22"/>
        </w:rPr>
        <w:t xml:space="preserve"> </w:t>
      </w:r>
      <w:r w:rsidRPr="005A3F45">
        <w:rPr>
          <w:rFonts w:ascii="Times New Roman" w:hAnsi="Times New Roman" w:cs="Times New Roman"/>
          <w:sz w:val="22"/>
          <w:szCs w:val="22"/>
        </w:rPr>
        <w:t>projektmenedzsment,</w:t>
      </w:r>
      <w:r w:rsidR="001E6608">
        <w:rPr>
          <w:rFonts w:ascii="Times New Roman" w:hAnsi="Times New Roman" w:cs="Times New Roman"/>
          <w:sz w:val="22"/>
          <w:szCs w:val="22"/>
        </w:rPr>
        <w:t xml:space="preserve"> </w:t>
      </w:r>
      <w:r w:rsidRPr="005A3F45">
        <w:rPr>
          <w:rFonts w:ascii="Times New Roman" w:hAnsi="Times New Roman" w:cs="Times New Roman"/>
          <w:sz w:val="22"/>
          <w:szCs w:val="22"/>
        </w:rPr>
        <w:t xml:space="preserve">tájékoztatás és nyilvánosság, könyvvizsgálat, közbeszerzési tanácsadás </w:t>
      </w:r>
    </w:p>
    <w:p w:rsidR="004262DC" w:rsidRPr="005A3F45" w:rsidRDefault="001E6608" w:rsidP="001E6608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</w:r>
      <w:r w:rsidR="00D92D64">
        <w:rPr>
          <w:rFonts w:ascii="Times New Roman" w:hAnsi="Times New Roman" w:cs="Times New Roman"/>
          <w:sz w:val="22"/>
          <w:szCs w:val="22"/>
        </w:rPr>
        <w:t>AZ IKOP-2.1.0-15 felhívásra benyújtott pályázatunk kedvező elb</w:t>
      </w:r>
      <w:r w:rsidR="00B82D97">
        <w:rPr>
          <w:rFonts w:ascii="Times New Roman" w:hAnsi="Times New Roman" w:cs="Times New Roman"/>
          <w:sz w:val="22"/>
          <w:szCs w:val="22"/>
        </w:rPr>
        <w:t>í</w:t>
      </w:r>
      <w:r w:rsidR="00D92D64">
        <w:rPr>
          <w:rFonts w:ascii="Times New Roman" w:hAnsi="Times New Roman" w:cs="Times New Roman"/>
          <w:sz w:val="22"/>
          <w:szCs w:val="22"/>
        </w:rPr>
        <w:t xml:space="preserve">rálást nyert és 2016. </w:t>
      </w:r>
      <w:r w:rsidR="0088556C">
        <w:rPr>
          <w:rFonts w:ascii="Times New Roman" w:hAnsi="Times New Roman" w:cs="Times New Roman"/>
          <w:sz w:val="22"/>
          <w:szCs w:val="22"/>
        </w:rPr>
        <w:t>okt</w:t>
      </w:r>
      <w:r w:rsidR="00D92D64">
        <w:rPr>
          <w:rFonts w:ascii="Times New Roman" w:hAnsi="Times New Roman" w:cs="Times New Roman"/>
          <w:sz w:val="22"/>
          <w:szCs w:val="22"/>
        </w:rPr>
        <w:t>. 25.-én a</w:t>
      </w:r>
      <w:r w:rsidR="00B82D97">
        <w:rPr>
          <w:rFonts w:ascii="Times New Roman" w:hAnsi="Times New Roman" w:cs="Times New Roman"/>
          <w:sz w:val="22"/>
          <w:szCs w:val="22"/>
        </w:rPr>
        <w:t xml:space="preserve"> Támogatási Szerződés aláírásra került a Nemzeti fejlesztési Minisztériummal.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262DC" w:rsidRPr="005A3F45">
        <w:rPr>
          <w:rFonts w:ascii="Times New Roman" w:hAnsi="Times New Roman" w:cs="Times New Roman"/>
          <w:sz w:val="22"/>
          <w:szCs w:val="22"/>
        </w:rPr>
        <w:t xml:space="preserve">A projekt stratégiai célja, hogy a Mohácsi Közforgalmi Kikötőt egy regionális központtá tegye </w:t>
      </w:r>
      <w:proofErr w:type="spellStart"/>
      <w:r w:rsidR="004262DC" w:rsidRPr="005A3F45">
        <w:rPr>
          <w:rFonts w:ascii="Times New Roman" w:hAnsi="Times New Roman" w:cs="Times New Roman"/>
          <w:sz w:val="22"/>
          <w:szCs w:val="22"/>
        </w:rPr>
        <w:t>trimodális</w:t>
      </w:r>
      <w:proofErr w:type="spellEnd"/>
      <w:r w:rsidR="004262DC" w:rsidRPr="005A3F45">
        <w:rPr>
          <w:rFonts w:ascii="Times New Roman" w:hAnsi="Times New Roman" w:cs="Times New Roman"/>
          <w:sz w:val="22"/>
          <w:szCs w:val="22"/>
        </w:rPr>
        <w:t xml:space="preserve"> áruforgalmi közlekedési csomópontot létrehozva a településen, mely a térség logisztikai kapacitásait fejleszti. A színvonalas kikötő</w:t>
      </w:r>
      <w:r w:rsidR="00D92D64">
        <w:rPr>
          <w:rFonts w:ascii="Times New Roman" w:hAnsi="Times New Roman" w:cs="Times New Roman"/>
          <w:sz w:val="22"/>
          <w:szCs w:val="22"/>
        </w:rPr>
        <w:t>i</w:t>
      </w:r>
      <w:r w:rsidR="004262DC" w:rsidRPr="005A3F45">
        <w:rPr>
          <w:rFonts w:ascii="Times New Roman" w:hAnsi="Times New Roman" w:cs="Times New Roman"/>
          <w:sz w:val="22"/>
          <w:szCs w:val="22"/>
        </w:rPr>
        <w:t xml:space="preserve"> szolgáltatások biztosításával a várost a fejlesztés vonzóvá tenné a befektetők számára. </w:t>
      </w:r>
    </w:p>
    <w:p w:rsidR="00D64289" w:rsidRPr="00D5161E" w:rsidRDefault="00D64289" w:rsidP="00B95D7D">
      <w:pPr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FC246C" w:rsidRPr="00D5161E" w:rsidRDefault="0008427D" w:rsidP="00B95D7D">
      <w:pPr>
        <w:rPr>
          <w:rFonts w:ascii="Times New Roman" w:hAnsi="Times New Roman" w:cs="Times New Roman"/>
          <w:sz w:val="22"/>
          <w:szCs w:val="22"/>
        </w:rPr>
      </w:pPr>
      <w:r w:rsidRPr="00D5161E">
        <w:rPr>
          <w:rFonts w:ascii="Times New Roman" w:hAnsi="Times New Roman" w:cs="Times New Roman"/>
          <w:b/>
          <w:sz w:val="22"/>
          <w:szCs w:val="22"/>
          <w:u w:val="single"/>
        </w:rPr>
        <w:t>I</w:t>
      </w:r>
      <w:r w:rsidR="004262DC">
        <w:rPr>
          <w:rFonts w:ascii="Times New Roman" w:hAnsi="Times New Roman" w:cs="Times New Roman"/>
          <w:b/>
          <w:sz w:val="22"/>
          <w:szCs w:val="22"/>
          <w:u w:val="single"/>
        </w:rPr>
        <w:t>I</w:t>
      </w:r>
      <w:r w:rsidRPr="00D5161E">
        <w:rPr>
          <w:rFonts w:ascii="Times New Roman" w:hAnsi="Times New Roman" w:cs="Times New Roman"/>
          <w:b/>
          <w:sz w:val="22"/>
          <w:szCs w:val="22"/>
          <w:u w:val="single"/>
        </w:rPr>
        <w:t xml:space="preserve">.  </w:t>
      </w:r>
      <w:proofErr w:type="gramStart"/>
      <w:r w:rsidR="004A32A0" w:rsidRPr="00D5161E">
        <w:rPr>
          <w:rFonts w:ascii="Times New Roman" w:hAnsi="Times New Roman" w:cs="Times New Roman"/>
          <w:b/>
          <w:sz w:val="22"/>
          <w:szCs w:val="22"/>
          <w:u w:val="single"/>
        </w:rPr>
        <w:t>A</w:t>
      </w:r>
      <w:proofErr w:type="gramEnd"/>
      <w:r w:rsidR="004A32A0" w:rsidRPr="00D5161E">
        <w:rPr>
          <w:rFonts w:ascii="Times New Roman" w:hAnsi="Times New Roman" w:cs="Times New Roman"/>
          <w:b/>
          <w:sz w:val="22"/>
          <w:szCs w:val="22"/>
          <w:u w:val="single"/>
        </w:rPr>
        <w:t xml:space="preserve"> Területfejlesztési Operatív Programokra az alábbi pályázatok kerültek benyújtásra</w:t>
      </w:r>
      <w:r w:rsidR="004A32A0" w:rsidRPr="00D5161E">
        <w:rPr>
          <w:rFonts w:ascii="Times New Roman" w:hAnsi="Times New Roman" w:cs="Times New Roman"/>
          <w:sz w:val="22"/>
          <w:szCs w:val="22"/>
        </w:rPr>
        <w:t>:</w:t>
      </w:r>
    </w:p>
    <w:p w:rsidR="004A32A0" w:rsidRPr="00D5161E" w:rsidRDefault="004A32A0" w:rsidP="00B95D7D">
      <w:pPr>
        <w:rPr>
          <w:rFonts w:ascii="Times New Roman" w:hAnsi="Times New Roman" w:cs="Times New Roman"/>
          <w:sz w:val="22"/>
          <w:szCs w:val="22"/>
        </w:rPr>
      </w:pPr>
    </w:p>
    <w:p w:rsidR="00941BD1" w:rsidRPr="00D5161E" w:rsidRDefault="00941BD1" w:rsidP="00B95D7D">
      <w:pPr>
        <w:rPr>
          <w:rFonts w:ascii="Times New Roman" w:hAnsi="Times New Roman" w:cs="Times New Roman"/>
          <w:sz w:val="22"/>
          <w:szCs w:val="22"/>
        </w:rPr>
      </w:pPr>
    </w:p>
    <w:p w:rsidR="00E5149B" w:rsidRPr="00D5161E" w:rsidRDefault="004262DC" w:rsidP="00B95D7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</w:t>
      </w:r>
      <w:r w:rsidR="00C60056" w:rsidRPr="00D5161E">
        <w:rPr>
          <w:rFonts w:ascii="Times New Roman" w:hAnsi="Times New Roman" w:cs="Times New Roman"/>
          <w:b/>
          <w:sz w:val="22"/>
          <w:szCs w:val="22"/>
        </w:rPr>
        <w:t>.</w:t>
      </w:r>
      <w:r w:rsidR="00C60056" w:rsidRPr="00D5161E">
        <w:rPr>
          <w:rFonts w:ascii="Times New Roman" w:hAnsi="Times New Roman" w:cs="Times New Roman"/>
          <w:sz w:val="22"/>
          <w:szCs w:val="22"/>
        </w:rPr>
        <w:t xml:space="preserve"> </w:t>
      </w:r>
      <w:r w:rsidR="00E5149B" w:rsidRPr="00D5161E">
        <w:rPr>
          <w:rFonts w:ascii="Times New Roman" w:hAnsi="Times New Roman" w:cs="Times New Roman"/>
          <w:sz w:val="22"/>
          <w:szCs w:val="22"/>
        </w:rPr>
        <w:t xml:space="preserve"> </w:t>
      </w:r>
      <w:r w:rsidR="00E5149B" w:rsidRPr="00D5161E">
        <w:rPr>
          <w:rFonts w:ascii="Times New Roman" w:hAnsi="Times New Roman" w:cs="Times New Roman"/>
          <w:b/>
          <w:sz w:val="22"/>
          <w:szCs w:val="22"/>
        </w:rPr>
        <w:t>Mohácsi kerékpárút-hálózat bővítése és körforgalom építése</w:t>
      </w:r>
    </w:p>
    <w:p w:rsidR="00E5149B" w:rsidRPr="00D5161E" w:rsidRDefault="00E5149B" w:rsidP="00B95D7D">
      <w:pPr>
        <w:rPr>
          <w:rFonts w:ascii="Times New Roman" w:hAnsi="Times New Roman" w:cs="Times New Roman"/>
          <w:sz w:val="22"/>
          <w:szCs w:val="22"/>
        </w:rPr>
      </w:pPr>
      <w:r w:rsidRPr="00D5161E">
        <w:rPr>
          <w:rFonts w:ascii="Times New Roman" w:hAnsi="Times New Roman" w:cs="Times New Roman"/>
          <w:sz w:val="22"/>
          <w:szCs w:val="22"/>
        </w:rPr>
        <w:t xml:space="preserve">Felhívás neve: </w:t>
      </w:r>
      <w:r w:rsidRPr="00D5161E">
        <w:rPr>
          <w:rFonts w:ascii="Times New Roman" w:hAnsi="Times New Roman" w:cs="Times New Roman"/>
          <w:sz w:val="22"/>
          <w:szCs w:val="22"/>
        </w:rPr>
        <w:tab/>
      </w:r>
      <w:r w:rsidRPr="00D5161E">
        <w:rPr>
          <w:rFonts w:ascii="Times New Roman" w:hAnsi="Times New Roman" w:cs="Times New Roman"/>
          <w:sz w:val="22"/>
          <w:szCs w:val="22"/>
        </w:rPr>
        <w:tab/>
      </w:r>
      <w:r w:rsidRPr="00D5161E">
        <w:rPr>
          <w:rFonts w:ascii="Times New Roman" w:hAnsi="Times New Roman" w:cs="Times New Roman"/>
          <w:sz w:val="22"/>
          <w:szCs w:val="22"/>
        </w:rPr>
        <w:tab/>
        <w:t>Fenntartható települési közlekedésfejlesztés</w:t>
      </w:r>
    </w:p>
    <w:p w:rsidR="00E5149B" w:rsidRPr="00D5161E" w:rsidRDefault="00E5149B" w:rsidP="00B95D7D">
      <w:pPr>
        <w:rPr>
          <w:rFonts w:ascii="Times New Roman" w:hAnsi="Times New Roman" w:cs="Times New Roman"/>
          <w:sz w:val="22"/>
          <w:szCs w:val="22"/>
        </w:rPr>
      </w:pPr>
      <w:r w:rsidRPr="00D5161E">
        <w:rPr>
          <w:rFonts w:ascii="Times New Roman" w:hAnsi="Times New Roman" w:cs="Times New Roman"/>
          <w:sz w:val="22"/>
          <w:szCs w:val="22"/>
        </w:rPr>
        <w:t>Támogatási kérelem kódszáma:</w:t>
      </w:r>
      <w:r w:rsidRPr="00D5161E">
        <w:rPr>
          <w:rFonts w:ascii="Times New Roman" w:hAnsi="Times New Roman" w:cs="Times New Roman"/>
          <w:sz w:val="22"/>
          <w:szCs w:val="22"/>
        </w:rPr>
        <w:tab/>
      </w:r>
      <w:r w:rsidRPr="00D5161E">
        <w:rPr>
          <w:rFonts w:ascii="Times New Roman" w:hAnsi="Times New Roman" w:cs="Times New Roman"/>
          <w:b/>
          <w:sz w:val="22"/>
          <w:szCs w:val="22"/>
        </w:rPr>
        <w:t>TOP-3.1.1-15-BA1-2016-00002</w:t>
      </w:r>
    </w:p>
    <w:p w:rsidR="00E5149B" w:rsidRPr="00D5161E" w:rsidRDefault="00E5149B" w:rsidP="00B95D7D">
      <w:pPr>
        <w:rPr>
          <w:rFonts w:ascii="Times New Roman" w:hAnsi="Times New Roman" w:cs="Times New Roman"/>
          <w:sz w:val="22"/>
          <w:szCs w:val="22"/>
        </w:rPr>
      </w:pPr>
      <w:r w:rsidRPr="00D5161E">
        <w:rPr>
          <w:rFonts w:ascii="Times New Roman" w:hAnsi="Times New Roman" w:cs="Times New Roman"/>
          <w:sz w:val="22"/>
          <w:szCs w:val="22"/>
        </w:rPr>
        <w:t xml:space="preserve">Benyújtás ideje: </w:t>
      </w:r>
      <w:r w:rsidRPr="00D5161E">
        <w:rPr>
          <w:rFonts w:ascii="Times New Roman" w:hAnsi="Times New Roman" w:cs="Times New Roman"/>
          <w:sz w:val="22"/>
          <w:szCs w:val="22"/>
        </w:rPr>
        <w:tab/>
      </w:r>
      <w:r w:rsidRPr="00D5161E">
        <w:rPr>
          <w:rFonts w:ascii="Times New Roman" w:hAnsi="Times New Roman" w:cs="Times New Roman"/>
          <w:sz w:val="22"/>
          <w:szCs w:val="22"/>
        </w:rPr>
        <w:tab/>
      </w:r>
      <w:r w:rsidRPr="00D5161E">
        <w:rPr>
          <w:rFonts w:ascii="Times New Roman" w:hAnsi="Times New Roman" w:cs="Times New Roman"/>
          <w:sz w:val="22"/>
          <w:szCs w:val="22"/>
        </w:rPr>
        <w:tab/>
        <w:t>2016.03.29.</w:t>
      </w:r>
    </w:p>
    <w:p w:rsidR="00E5149B" w:rsidRPr="00D5161E" w:rsidRDefault="00BD7A51" w:rsidP="00B95D7D">
      <w:pPr>
        <w:rPr>
          <w:rFonts w:ascii="Times New Roman" w:hAnsi="Times New Roman" w:cs="Times New Roman"/>
          <w:sz w:val="22"/>
          <w:szCs w:val="22"/>
        </w:rPr>
      </w:pPr>
      <w:r w:rsidRPr="00D5161E">
        <w:rPr>
          <w:rFonts w:ascii="Times New Roman" w:hAnsi="Times New Roman" w:cs="Times New Roman"/>
          <w:sz w:val="22"/>
          <w:szCs w:val="22"/>
        </w:rPr>
        <w:t>Projekt teljes költsége:</w:t>
      </w:r>
      <w:r w:rsidRPr="00D5161E">
        <w:rPr>
          <w:rFonts w:ascii="Times New Roman" w:hAnsi="Times New Roman" w:cs="Times New Roman"/>
          <w:sz w:val="22"/>
          <w:szCs w:val="22"/>
        </w:rPr>
        <w:tab/>
      </w:r>
      <w:r w:rsidRPr="00D5161E">
        <w:rPr>
          <w:rFonts w:ascii="Times New Roman" w:hAnsi="Times New Roman" w:cs="Times New Roman"/>
          <w:sz w:val="22"/>
          <w:szCs w:val="22"/>
        </w:rPr>
        <w:tab/>
      </w:r>
      <w:r w:rsidR="0008427D" w:rsidRPr="00D5161E">
        <w:rPr>
          <w:rFonts w:ascii="Times New Roman" w:hAnsi="Times New Roman" w:cs="Times New Roman"/>
          <w:sz w:val="22"/>
          <w:szCs w:val="22"/>
        </w:rPr>
        <w:tab/>
      </w:r>
      <w:r w:rsidRPr="00D5161E">
        <w:rPr>
          <w:rFonts w:ascii="Times New Roman" w:hAnsi="Times New Roman" w:cs="Times New Roman"/>
          <w:sz w:val="22"/>
          <w:szCs w:val="22"/>
        </w:rPr>
        <w:t>400 000 </w:t>
      </w:r>
      <w:proofErr w:type="spellStart"/>
      <w:r w:rsidRPr="00D5161E">
        <w:rPr>
          <w:rFonts w:ascii="Times New Roman" w:hAnsi="Times New Roman" w:cs="Times New Roman"/>
          <w:sz w:val="22"/>
          <w:szCs w:val="22"/>
        </w:rPr>
        <w:t>000</w:t>
      </w:r>
      <w:proofErr w:type="spellEnd"/>
      <w:r w:rsidRPr="00D5161E">
        <w:rPr>
          <w:rFonts w:ascii="Times New Roman" w:hAnsi="Times New Roman" w:cs="Times New Roman"/>
          <w:sz w:val="22"/>
          <w:szCs w:val="22"/>
        </w:rPr>
        <w:t>,</w:t>
      </w:r>
      <w:proofErr w:type="spellStart"/>
      <w:r w:rsidRPr="00D5161E">
        <w:rPr>
          <w:rFonts w:ascii="Times New Roman" w:hAnsi="Times New Roman" w:cs="Times New Roman"/>
          <w:sz w:val="22"/>
          <w:szCs w:val="22"/>
        </w:rPr>
        <w:t>-Ft</w:t>
      </w:r>
      <w:proofErr w:type="spellEnd"/>
    </w:p>
    <w:p w:rsidR="00BD7A51" w:rsidRPr="00D5161E" w:rsidRDefault="00BD7A51" w:rsidP="00B95D7D">
      <w:pPr>
        <w:rPr>
          <w:rFonts w:ascii="Times New Roman" w:hAnsi="Times New Roman" w:cs="Times New Roman"/>
          <w:sz w:val="22"/>
          <w:szCs w:val="22"/>
        </w:rPr>
      </w:pPr>
      <w:r w:rsidRPr="00D5161E">
        <w:rPr>
          <w:rFonts w:ascii="Times New Roman" w:hAnsi="Times New Roman" w:cs="Times New Roman"/>
          <w:sz w:val="22"/>
          <w:szCs w:val="22"/>
        </w:rPr>
        <w:t>Igényelt támogatás:</w:t>
      </w:r>
      <w:r w:rsidRPr="00D5161E">
        <w:rPr>
          <w:rFonts w:ascii="Times New Roman" w:hAnsi="Times New Roman" w:cs="Times New Roman"/>
          <w:sz w:val="22"/>
          <w:szCs w:val="22"/>
        </w:rPr>
        <w:tab/>
      </w:r>
      <w:r w:rsidRPr="00D5161E">
        <w:rPr>
          <w:rFonts w:ascii="Times New Roman" w:hAnsi="Times New Roman" w:cs="Times New Roman"/>
          <w:sz w:val="22"/>
          <w:szCs w:val="22"/>
        </w:rPr>
        <w:tab/>
      </w:r>
      <w:r w:rsidRPr="00D5161E">
        <w:rPr>
          <w:rFonts w:ascii="Times New Roman" w:hAnsi="Times New Roman" w:cs="Times New Roman"/>
          <w:sz w:val="22"/>
          <w:szCs w:val="22"/>
        </w:rPr>
        <w:tab/>
      </w:r>
      <w:r w:rsidRPr="00D5161E">
        <w:rPr>
          <w:rFonts w:ascii="Times New Roman" w:hAnsi="Times New Roman" w:cs="Times New Roman"/>
          <w:b/>
          <w:sz w:val="22"/>
          <w:szCs w:val="22"/>
        </w:rPr>
        <w:t>400 000 </w:t>
      </w:r>
      <w:proofErr w:type="spellStart"/>
      <w:r w:rsidRPr="00D5161E">
        <w:rPr>
          <w:rFonts w:ascii="Times New Roman" w:hAnsi="Times New Roman" w:cs="Times New Roman"/>
          <w:b/>
          <w:sz w:val="22"/>
          <w:szCs w:val="22"/>
        </w:rPr>
        <w:t>000</w:t>
      </w:r>
      <w:proofErr w:type="spellEnd"/>
      <w:r w:rsidRPr="00D5161E">
        <w:rPr>
          <w:rFonts w:ascii="Times New Roman" w:hAnsi="Times New Roman" w:cs="Times New Roman"/>
          <w:b/>
          <w:sz w:val="22"/>
          <w:szCs w:val="22"/>
        </w:rPr>
        <w:t>,</w:t>
      </w:r>
      <w:proofErr w:type="spellStart"/>
      <w:r w:rsidRPr="00D5161E">
        <w:rPr>
          <w:rFonts w:ascii="Times New Roman" w:hAnsi="Times New Roman" w:cs="Times New Roman"/>
          <w:b/>
          <w:sz w:val="22"/>
          <w:szCs w:val="22"/>
        </w:rPr>
        <w:t>-Ft</w:t>
      </w:r>
      <w:proofErr w:type="spellEnd"/>
      <w:r w:rsidRPr="00D5161E">
        <w:rPr>
          <w:rFonts w:ascii="Times New Roman" w:hAnsi="Times New Roman" w:cs="Times New Roman"/>
          <w:b/>
          <w:sz w:val="22"/>
          <w:szCs w:val="22"/>
        </w:rPr>
        <w:t xml:space="preserve"> (100 %)</w:t>
      </w:r>
    </w:p>
    <w:p w:rsidR="00BD7A51" w:rsidRPr="005A3F45" w:rsidRDefault="00BD7A51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Konzorciumi tag: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Magyar Közút Nonprofit Zrt.</w:t>
      </w:r>
    </w:p>
    <w:p w:rsidR="00BD7A51" w:rsidRPr="00AB5A58" w:rsidRDefault="00B94CDD" w:rsidP="005D48C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AB5A58">
        <w:rPr>
          <w:rFonts w:ascii="Times New Roman" w:hAnsi="Times New Roman" w:cs="Times New Roman"/>
          <w:b/>
          <w:sz w:val="22"/>
          <w:szCs w:val="22"/>
        </w:rPr>
        <w:lastRenderedPageBreak/>
        <w:t>A pályázat jelenleg szakmai értékelés alatt van. Pozitív döntést követően Támogatási Szerződést kötünk, majd 24 hónapon belül kell megvalósítani a fejlesztést.</w:t>
      </w:r>
    </w:p>
    <w:p w:rsidR="00880693" w:rsidRPr="005A3F45" w:rsidRDefault="00880693" w:rsidP="00B95D7D">
      <w:pPr>
        <w:rPr>
          <w:rFonts w:ascii="Times New Roman" w:hAnsi="Times New Roman" w:cs="Times New Roman"/>
          <w:sz w:val="22"/>
          <w:szCs w:val="22"/>
        </w:rPr>
      </w:pPr>
    </w:p>
    <w:p w:rsidR="00F92223" w:rsidRPr="005A3F45" w:rsidRDefault="004262DC" w:rsidP="00B95D7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3</w:t>
      </w:r>
      <w:r w:rsidR="00C60056" w:rsidRPr="00A16549">
        <w:rPr>
          <w:rFonts w:ascii="Times New Roman" w:hAnsi="Times New Roman" w:cs="Times New Roman"/>
          <w:b/>
          <w:sz w:val="22"/>
          <w:szCs w:val="22"/>
        </w:rPr>
        <w:t>.</w:t>
      </w:r>
      <w:r w:rsidR="00C60056" w:rsidRPr="005A3F45">
        <w:rPr>
          <w:rFonts w:ascii="Times New Roman" w:hAnsi="Times New Roman" w:cs="Times New Roman"/>
          <w:sz w:val="22"/>
          <w:szCs w:val="22"/>
        </w:rPr>
        <w:t xml:space="preserve"> </w:t>
      </w:r>
      <w:r w:rsidR="00F96086" w:rsidRPr="005A3F45">
        <w:rPr>
          <w:rFonts w:ascii="Times New Roman" w:hAnsi="Times New Roman" w:cs="Times New Roman"/>
          <w:sz w:val="22"/>
          <w:szCs w:val="22"/>
        </w:rPr>
        <w:t xml:space="preserve"> </w:t>
      </w:r>
      <w:r w:rsidR="00F92223" w:rsidRPr="005A3F45">
        <w:rPr>
          <w:rFonts w:ascii="Times New Roman" w:hAnsi="Times New Roman" w:cs="Times New Roman"/>
          <w:b/>
          <w:sz w:val="22"/>
          <w:szCs w:val="22"/>
        </w:rPr>
        <w:t>Mohácsi piac fejlesztése</w:t>
      </w:r>
    </w:p>
    <w:p w:rsidR="00F92223" w:rsidRPr="005A3F45" w:rsidRDefault="00F92223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Felhívás neve: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Helyi gazdaságfejlesztés</w:t>
      </w:r>
    </w:p>
    <w:p w:rsidR="00F92223" w:rsidRPr="005A3F45" w:rsidRDefault="00F92223" w:rsidP="00B95D7D">
      <w:pPr>
        <w:rPr>
          <w:rFonts w:ascii="Times New Roman" w:hAnsi="Times New Roman" w:cs="Times New Roman"/>
          <w:b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Támogatási kérelem kódszáma: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b/>
          <w:sz w:val="22"/>
          <w:szCs w:val="22"/>
        </w:rPr>
        <w:t>TOP-1.1.3-15-BA1-2016-00002</w:t>
      </w:r>
    </w:p>
    <w:p w:rsidR="00F92223" w:rsidRPr="005A3F45" w:rsidRDefault="00F92223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Benyújtás ideje: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2016.04.25.</w:t>
      </w:r>
    </w:p>
    <w:p w:rsidR="00F92223" w:rsidRPr="005A3F45" w:rsidRDefault="00F92223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Projekt teljes költsége: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08427D">
        <w:rPr>
          <w:rFonts w:ascii="Times New Roman" w:hAnsi="Times New Roman" w:cs="Times New Roman"/>
          <w:sz w:val="22"/>
          <w:szCs w:val="22"/>
        </w:rPr>
        <w:tab/>
      </w:r>
      <w:r w:rsidR="00EB67EA" w:rsidRPr="005A3F45">
        <w:rPr>
          <w:rFonts w:ascii="Times New Roman" w:hAnsi="Times New Roman" w:cs="Times New Roman"/>
          <w:sz w:val="22"/>
          <w:szCs w:val="22"/>
        </w:rPr>
        <w:t>505 537 155,- Ft</w:t>
      </w:r>
    </w:p>
    <w:p w:rsidR="00EB67EA" w:rsidRPr="005A3F45" w:rsidRDefault="00EB67EA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Projekt elszámolható költsége: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08427D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>500 000 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000</w:t>
      </w:r>
      <w:proofErr w:type="spellEnd"/>
      <w:r w:rsidRPr="005A3F45">
        <w:rPr>
          <w:rFonts w:ascii="Times New Roman" w:hAnsi="Times New Roman" w:cs="Times New Roman"/>
          <w:sz w:val="22"/>
          <w:szCs w:val="22"/>
        </w:rPr>
        <w:t>,- Ft</w:t>
      </w:r>
    </w:p>
    <w:p w:rsidR="00EB67EA" w:rsidRPr="005A3F45" w:rsidRDefault="00EB67EA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A támogatást igénylő </w:t>
      </w:r>
    </w:p>
    <w:p w:rsidR="00EB67EA" w:rsidRPr="005A3F45" w:rsidRDefault="00EB67EA" w:rsidP="00B95D7D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5A3F45">
        <w:rPr>
          <w:rFonts w:ascii="Times New Roman" w:hAnsi="Times New Roman" w:cs="Times New Roman"/>
          <w:sz w:val="22"/>
          <w:szCs w:val="22"/>
        </w:rPr>
        <w:t>nem</w:t>
      </w:r>
      <w:proofErr w:type="gramEnd"/>
      <w:r w:rsidRPr="005A3F45">
        <w:rPr>
          <w:rFonts w:ascii="Times New Roman" w:hAnsi="Times New Roman" w:cs="Times New Roman"/>
          <w:sz w:val="22"/>
          <w:szCs w:val="22"/>
        </w:rPr>
        <w:t xml:space="preserve"> elszámolható hozzájárulása:</w:t>
      </w:r>
      <w:r w:rsidRPr="005A3F45">
        <w:rPr>
          <w:rFonts w:ascii="Times New Roman" w:hAnsi="Times New Roman" w:cs="Times New Roman"/>
          <w:sz w:val="22"/>
          <w:szCs w:val="22"/>
        </w:rPr>
        <w:tab/>
        <w:t xml:space="preserve"> 5 537 155,-Ft</w:t>
      </w:r>
    </w:p>
    <w:p w:rsidR="00F92223" w:rsidRPr="005A3F45" w:rsidRDefault="00F92223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Igényelt támogatás: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EB67EA" w:rsidRPr="005A3F45">
        <w:rPr>
          <w:rFonts w:ascii="Times New Roman" w:hAnsi="Times New Roman" w:cs="Times New Roman"/>
          <w:b/>
          <w:sz w:val="22"/>
          <w:szCs w:val="22"/>
        </w:rPr>
        <w:t>500 000 </w:t>
      </w:r>
      <w:proofErr w:type="spellStart"/>
      <w:r w:rsidR="00EB67EA" w:rsidRPr="005A3F45">
        <w:rPr>
          <w:rFonts w:ascii="Times New Roman" w:hAnsi="Times New Roman" w:cs="Times New Roman"/>
          <w:b/>
          <w:sz w:val="22"/>
          <w:szCs w:val="22"/>
        </w:rPr>
        <w:t>000</w:t>
      </w:r>
      <w:proofErr w:type="spellEnd"/>
      <w:r w:rsidR="00EB67EA" w:rsidRPr="005A3F45">
        <w:rPr>
          <w:rFonts w:ascii="Times New Roman" w:hAnsi="Times New Roman" w:cs="Times New Roman"/>
          <w:b/>
          <w:sz w:val="22"/>
          <w:szCs w:val="22"/>
        </w:rPr>
        <w:t>,</w:t>
      </w:r>
      <w:proofErr w:type="spellStart"/>
      <w:r w:rsidR="00EB67EA" w:rsidRPr="005A3F45">
        <w:rPr>
          <w:rFonts w:ascii="Times New Roman" w:hAnsi="Times New Roman" w:cs="Times New Roman"/>
          <w:b/>
          <w:sz w:val="22"/>
          <w:szCs w:val="22"/>
        </w:rPr>
        <w:t>-Ft</w:t>
      </w:r>
      <w:proofErr w:type="spellEnd"/>
      <w:r w:rsidR="003311A5" w:rsidRPr="005A3F45">
        <w:rPr>
          <w:rFonts w:ascii="Times New Roman" w:hAnsi="Times New Roman" w:cs="Times New Roman"/>
          <w:b/>
          <w:sz w:val="22"/>
          <w:szCs w:val="22"/>
        </w:rPr>
        <w:t xml:space="preserve"> (99%)</w:t>
      </w:r>
    </w:p>
    <w:p w:rsidR="00B94CDD" w:rsidRPr="00AB5A58" w:rsidRDefault="00B94CDD" w:rsidP="005D48C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AB5A58">
        <w:rPr>
          <w:rFonts w:ascii="Times New Roman" w:hAnsi="Times New Roman" w:cs="Times New Roman"/>
          <w:b/>
          <w:sz w:val="22"/>
          <w:szCs w:val="22"/>
        </w:rPr>
        <w:t>A pályázat jelenleg szakmai értékelés alatt van. Pozitív döntést követően Támogatási Szerződést kötünk, majd 24 hónapon belül kell megvalósítani a fejlesztést.</w:t>
      </w:r>
    </w:p>
    <w:p w:rsidR="00F92223" w:rsidRPr="005A3F45" w:rsidRDefault="00F92223" w:rsidP="00B95D7D">
      <w:pPr>
        <w:rPr>
          <w:rFonts w:ascii="Times New Roman" w:hAnsi="Times New Roman" w:cs="Times New Roman"/>
          <w:sz w:val="22"/>
          <w:szCs w:val="22"/>
        </w:rPr>
      </w:pPr>
    </w:p>
    <w:p w:rsidR="00E0791D" w:rsidRPr="005A3F45" w:rsidRDefault="004262DC" w:rsidP="00B95D7D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4</w:t>
      </w:r>
      <w:r w:rsidR="00C60056" w:rsidRPr="00A16549">
        <w:rPr>
          <w:rFonts w:ascii="Times New Roman" w:hAnsi="Times New Roman" w:cs="Times New Roman"/>
          <w:b/>
          <w:sz w:val="22"/>
          <w:szCs w:val="22"/>
        </w:rPr>
        <w:t>.</w:t>
      </w:r>
      <w:r w:rsidR="00C60056" w:rsidRPr="005A3F45">
        <w:rPr>
          <w:rFonts w:ascii="Times New Roman" w:hAnsi="Times New Roman" w:cs="Times New Roman"/>
          <w:sz w:val="22"/>
          <w:szCs w:val="22"/>
        </w:rPr>
        <w:t xml:space="preserve"> </w:t>
      </w:r>
      <w:r w:rsidR="00F96086" w:rsidRPr="005A3F45">
        <w:rPr>
          <w:rFonts w:ascii="Times New Roman" w:hAnsi="Times New Roman" w:cs="Times New Roman"/>
          <w:sz w:val="22"/>
          <w:szCs w:val="22"/>
        </w:rPr>
        <w:t xml:space="preserve"> </w:t>
      </w:r>
      <w:r w:rsidR="00E0791D" w:rsidRPr="005A3F45">
        <w:rPr>
          <w:rFonts w:ascii="Times New Roman" w:hAnsi="Times New Roman" w:cs="Times New Roman"/>
          <w:b/>
          <w:sz w:val="22"/>
          <w:szCs w:val="22"/>
        </w:rPr>
        <w:t>A Busójárás színtereinek fejlesztése</w:t>
      </w:r>
      <w:r w:rsidR="00817316" w:rsidRPr="005A3F45">
        <w:rPr>
          <w:rFonts w:ascii="Times New Roman" w:hAnsi="Times New Roman" w:cs="Times New Roman"/>
          <w:b/>
          <w:sz w:val="22"/>
          <w:szCs w:val="22"/>
        </w:rPr>
        <w:t xml:space="preserve"> (Deák tér; Busó Udvar)</w:t>
      </w:r>
    </w:p>
    <w:p w:rsidR="001E5933" w:rsidRPr="005A3F45" w:rsidRDefault="00E0791D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Felhívás neve: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1E5933" w:rsidRPr="005A3F45">
        <w:rPr>
          <w:rFonts w:ascii="Times New Roman" w:hAnsi="Times New Roman" w:cs="Times New Roman"/>
          <w:sz w:val="22"/>
          <w:szCs w:val="22"/>
        </w:rPr>
        <w:t>Társadalmi és környezeti szempontból fenntartható</w:t>
      </w:r>
      <w:r w:rsidR="001E6608">
        <w:rPr>
          <w:rFonts w:ascii="Times New Roman" w:hAnsi="Times New Roman" w:cs="Times New Roman"/>
          <w:sz w:val="22"/>
          <w:szCs w:val="22"/>
        </w:rPr>
        <w:t xml:space="preserve"> </w:t>
      </w:r>
      <w:r w:rsidR="001E5933" w:rsidRPr="005A3F45">
        <w:rPr>
          <w:rFonts w:ascii="Times New Roman" w:hAnsi="Times New Roman" w:cs="Times New Roman"/>
          <w:sz w:val="22"/>
          <w:szCs w:val="22"/>
        </w:rPr>
        <w:t>turizmusfejlesztés</w:t>
      </w:r>
    </w:p>
    <w:p w:rsidR="00E0791D" w:rsidRPr="005A3F45" w:rsidRDefault="00E0791D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Támogatási kérelem kódszáma: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1E5933" w:rsidRPr="005A3F45">
        <w:rPr>
          <w:rFonts w:ascii="Times New Roman" w:hAnsi="Times New Roman" w:cs="Times New Roman"/>
          <w:b/>
          <w:sz w:val="22"/>
          <w:szCs w:val="22"/>
        </w:rPr>
        <w:t>TOP-1.2.1-15-BA1-2016-00001</w:t>
      </w:r>
    </w:p>
    <w:p w:rsidR="00E0791D" w:rsidRPr="005A3F45" w:rsidRDefault="00E0791D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Benyújtás ideje: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1E5933" w:rsidRPr="005A3F45">
        <w:rPr>
          <w:rFonts w:ascii="Times New Roman" w:hAnsi="Times New Roman" w:cs="Times New Roman"/>
          <w:sz w:val="22"/>
          <w:szCs w:val="22"/>
        </w:rPr>
        <w:t>2016.04.27.</w:t>
      </w:r>
    </w:p>
    <w:p w:rsidR="00E0791D" w:rsidRPr="005A3F45" w:rsidRDefault="00E0791D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Projekt teljes költsége: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08427D">
        <w:rPr>
          <w:rFonts w:ascii="Times New Roman" w:hAnsi="Times New Roman" w:cs="Times New Roman"/>
          <w:sz w:val="22"/>
          <w:szCs w:val="22"/>
        </w:rPr>
        <w:tab/>
      </w:r>
      <w:r w:rsidR="001F7C75" w:rsidRPr="005A3F45">
        <w:rPr>
          <w:rFonts w:ascii="Times New Roman" w:hAnsi="Times New Roman" w:cs="Times New Roman"/>
          <w:sz w:val="22"/>
          <w:szCs w:val="22"/>
        </w:rPr>
        <w:t>849 000 </w:t>
      </w:r>
      <w:proofErr w:type="spellStart"/>
      <w:r w:rsidR="001F7C75" w:rsidRPr="005A3F45">
        <w:rPr>
          <w:rFonts w:ascii="Times New Roman" w:hAnsi="Times New Roman" w:cs="Times New Roman"/>
          <w:sz w:val="22"/>
          <w:szCs w:val="22"/>
        </w:rPr>
        <w:t>000</w:t>
      </w:r>
      <w:proofErr w:type="spellEnd"/>
      <w:r w:rsidR="001F7C75" w:rsidRPr="005A3F45">
        <w:rPr>
          <w:rFonts w:ascii="Times New Roman" w:hAnsi="Times New Roman" w:cs="Times New Roman"/>
          <w:sz w:val="22"/>
          <w:szCs w:val="22"/>
        </w:rPr>
        <w:t>,</w:t>
      </w:r>
      <w:proofErr w:type="spellStart"/>
      <w:r w:rsidR="001F7C75" w:rsidRPr="005A3F45">
        <w:rPr>
          <w:rFonts w:ascii="Times New Roman" w:hAnsi="Times New Roman" w:cs="Times New Roman"/>
          <w:sz w:val="22"/>
          <w:szCs w:val="22"/>
        </w:rPr>
        <w:t>-Ft</w:t>
      </w:r>
      <w:proofErr w:type="spellEnd"/>
    </w:p>
    <w:p w:rsidR="00E0791D" w:rsidRPr="005A3F45" w:rsidRDefault="00E0791D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Igényelt támogatás: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1F7C75" w:rsidRPr="005A3F45">
        <w:rPr>
          <w:rFonts w:ascii="Times New Roman" w:hAnsi="Times New Roman" w:cs="Times New Roman"/>
          <w:b/>
          <w:sz w:val="22"/>
          <w:szCs w:val="22"/>
        </w:rPr>
        <w:t>849 000 </w:t>
      </w:r>
      <w:proofErr w:type="spellStart"/>
      <w:r w:rsidR="001F7C75" w:rsidRPr="005A3F45">
        <w:rPr>
          <w:rFonts w:ascii="Times New Roman" w:hAnsi="Times New Roman" w:cs="Times New Roman"/>
          <w:b/>
          <w:sz w:val="22"/>
          <w:szCs w:val="22"/>
        </w:rPr>
        <w:t>000</w:t>
      </w:r>
      <w:proofErr w:type="spellEnd"/>
      <w:r w:rsidR="001F7C75" w:rsidRPr="005A3F45">
        <w:rPr>
          <w:rFonts w:ascii="Times New Roman" w:hAnsi="Times New Roman" w:cs="Times New Roman"/>
          <w:b/>
          <w:sz w:val="22"/>
          <w:szCs w:val="22"/>
        </w:rPr>
        <w:t>,</w:t>
      </w:r>
      <w:proofErr w:type="spellStart"/>
      <w:r w:rsidR="001F7C75" w:rsidRPr="005A3F45">
        <w:rPr>
          <w:rFonts w:ascii="Times New Roman" w:hAnsi="Times New Roman" w:cs="Times New Roman"/>
          <w:b/>
          <w:sz w:val="22"/>
          <w:szCs w:val="22"/>
        </w:rPr>
        <w:t>-Ft</w:t>
      </w:r>
      <w:proofErr w:type="spellEnd"/>
    </w:p>
    <w:p w:rsidR="00B94CDD" w:rsidRPr="00AB5A58" w:rsidRDefault="00B94CDD" w:rsidP="005D48C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AB5A58">
        <w:rPr>
          <w:rFonts w:ascii="Times New Roman" w:hAnsi="Times New Roman" w:cs="Times New Roman"/>
          <w:b/>
          <w:sz w:val="22"/>
          <w:szCs w:val="22"/>
        </w:rPr>
        <w:t>A pályázat jelenleg szakmai értékelés alatt van. Pozitív döntést követően Támogatási Szerződést kötünk, majd 24 hónapon belül kell megvalósítani a fejlesztést.</w:t>
      </w:r>
    </w:p>
    <w:p w:rsidR="00E0791D" w:rsidRPr="005A3F45" w:rsidRDefault="00E0791D" w:rsidP="00B95D7D">
      <w:pPr>
        <w:rPr>
          <w:rFonts w:ascii="Times New Roman" w:hAnsi="Times New Roman" w:cs="Times New Roman"/>
          <w:sz w:val="22"/>
          <w:szCs w:val="22"/>
        </w:rPr>
      </w:pPr>
    </w:p>
    <w:p w:rsidR="00DB2F5A" w:rsidRPr="005A3F45" w:rsidRDefault="004262DC" w:rsidP="005D48C4">
      <w:pPr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5</w:t>
      </w:r>
      <w:r w:rsidR="00C57301">
        <w:rPr>
          <w:rFonts w:ascii="Times New Roman" w:hAnsi="Times New Roman" w:cs="Times New Roman"/>
          <w:b/>
          <w:sz w:val="22"/>
          <w:szCs w:val="22"/>
        </w:rPr>
        <w:t>.</w:t>
      </w:r>
      <w:r w:rsidR="00C60056" w:rsidRPr="00A1654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96086" w:rsidRPr="005A3F45">
        <w:rPr>
          <w:rFonts w:ascii="Times New Roman" w:hAnsi="Times New Roman" w:cs="Times New Roman"/>
          <w:sz w:val="22"/>
          <w:szCs w:val="22"/>
        </w:rPr>
        <w:t xml:space="preserve"> </w:t>
      </w:r>
      <w:r w:rsidR="00DB2F5A" w:rsidRPr="005A3F45">
        <w:rPr>
          <w:rFonts w:ascii="Times New Roman" w:hAnsi="Times New Roman" w:cs="Times New Roman"/>
          <w:b/>
          <w:sz w:val="22"/>
          <w:szCs w:val="22"/>
        </w:rPr>
        <w:t>A társadalmi együttműködés erősítését szolgáló helyi szintű komplex programok Mohács Újvárosban</w:t>
      </w:r>
    </w:p>
    <w:p w:rsidR="00DB2F5A" w:rsidRPr="005A3F45" w:rsidRDefault="00DB2F5A" w:rsidP="001E6608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Felhívás neve: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A társadalmi együttműködés erősítését szolgáló helyi szintű komplex programok</w:t>
      </w:r>
    </w:p>
    <w:p w:rsidR="00DB2F5A" w:rsidRPr="005A3F45" w:rsidRDefault="00DB2F5A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Támogatási kérelem kódszáma: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b/>
          <w:sz w:val="22"/>
          <w:szCs w:val="22"/>
        </w:rPr>
        <w:t>TOP-5.2.1-15-BA1-2016-00001</w:t>
      </w:r>
    </w:p>
    <w:p w:rsidR="00DB2F5A" w:rsidRPr="005A3F45" w:rsidRDefault="00DB2F5A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Benyújtás ideje: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2016.04.29.</w:t>
      </w:r>
    </w:p>
    <w:p w:rsidR="00DB2F5A" w:rsidRPr="005A3F45" w:rsidRDefault="00DB2F5A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Projekt teljes költsége: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08427D">
        <w:rPr>
          <w:rFonts w:ascii="Times New Roman" w:hAnsi="Times New Roman" w:cs="Times New Roman"/>
          <w:sz w:val="22"/>
          <w:szCs w:val="22"/>
        </w:rPr>
        <w:tab/>
      </w:r>
      <w:r w:rsidR="00C87310" w:rsidRPr="005A3F45">
        <w:rPr>
          <w:rFonts w:ascii="Times New Roman" w:hAnsi="Times New Roman" w:cs="Times New Roman"/>
          <w:sz w:val="22"/>
          <w:szCs w:val="22"/>
        </w:rPr>
        <w:t>153 127 308,-Ft</w:t>
      </w:r>
    </w:p>
    <w:p w:rsidR="00DB2F5A" w:rsidRPr="005A3F45" w:rsidRDefault="00DB2F5A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Igényelt támogatás: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C87310" w:rsidRPr="005A3F45">
        <w:rPr>
          <w:rFonts w:ascii="Times New Roman" w:hAnsi="Times New Roman" w:cs="Times New Roman"/>
          <w:sz w:val="22"/>
          <w:szCs w:val="22"/>
        </w:rPr>
        <w:t>153 127 308,-Ft</w:t>
      </w:r>
      <w:r w:rsidR="00E2455B" w:rsidRPr="005A3F45">
        <w:rPr>
          <w:rFonts w:ascii="Times New Roman" w:hAnsi="Times New Roman" w:cs="Times New Roman"/>
          <w:sz w:val="22"/>
          <w:szCs w:val="22"/>
        </w:rPr>
        <w:t xml:space="preserve"> (100%)</w:t>
      </w:r>
    </w:p>
    <w:p w:rsidR="00DB2F5A" w:rsidRPr="005A3F45" w:rsidRDefault="00DB2F5A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Konzorciumi tag:</w:t>
      </w:r>
      <w:r w:rsidR="00C87310" w:rsidRPr="005A3F45">
        <w:rPr>
          <w:rFonts w:ascii="Times New Roman" w:hAnsi="Times New Roman" w:cs="Times New Roman"/>
          <w:sz w:val="22"/>
          <w:szCs w:val="22"/>
        </w:rPr>
        <w:tab/>
      </w:r>
      <w:r w:rsidR="00C87310" w:rsidRPr="005A3F45">
        <w:rPr>
          <w:rFonts w:ascii="Times New Roman" w:hAnsi="Times New Roman" w:cs="Times New Roman"/>
          <w:sz w:val="22"/>
          <w:szCs w:val="22"/>
        </w:rPr>
        <w:tab/>
      </w:r>
      <w:r w:rsidR="00C87310" w:rsidRPr="005A3F45">
        <w:rPr>
          <w:rFonts w:ascii="Times New Roman" w:hAnsi="Times New Roman" w:cs="Times New Roman"/>
          <w:sz w:val="22"/>
          <w:szCs w:val="22"/>
        </w:rPr>
        <w:tab/>
      </w:r>
      <w:r w:rsidR="00E2455B" w:rsidRPr="005A3F45">
        <w:rPr>
          <w:rFonts w:ascii="Times New Roman" w:hAnsi="Times New Roman" w:cs="Times New Roman"/>
          <w:sz w:val="22"/>
          <w:szCs w:val="22"/>
        </w:rPr>
        <w:t>Segítő Barátok Jótékony Egyesülete</w:t>
      </w:r>
    </w:p>
    <w:p w:rsidR="00E2455B" w:rsidRPr="005A3F45" w:rsidRDefault="00E2455B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Mohács-Kölked Református Társegyházközség</w:t>
      </w:r>
    </w:p>
    <w:p w:rsidR="00E2455B" w:rsidRPr="005A3F45" w:rsidRDefault="00E2455B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Mohácsi Polgármesteri Hivatal</w:t>
      </w:r>
    </w:p>
    <w:p w:rsidR="00B94CDD" w:rsidRPr="00AB5A58" w:rsidRDefault="00B94CDD" w:rsidP="005D48C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AB5A58">
        <w:rPr>
          <w:rFonts w:ascii="Times New Roman" w:hAnsi="Times New Roman" w:cs="Times New Roman"/>
          <w:b/>
          <w:sz w:val="22"/>
          <w:szCs w:val="22"/>
        </w:rPr>
        <w:t>A pályázat jelenleg szakmai értékelés alatt van. Pozitív döntést követően Támogatási Szerződést kötünk, majd 24 hónapon belül kell megvalósítani a fejlesztést.</w:t>
      </w:r>
    </w:p>
    <w:p w:rsidR="003A7AA8" w:rsidRPr="005A3F45" w:rsidRDefault="003A7AA8" w:rsidP="00B95D7D">
      <w:pPr>
        <w:rPr>
          <w:rFonts w:ascii="Times New Roman" w:hAnsi="Times New Roman" w:cs="Times New Roman"/>
          <w:sz w:val="22"/>
          <w:szCs w:val="22"/>
        </w:rPr>
      </w:pPr>
    </w:p>
    <w:p w:rsidR="00DB2F5A" w:rsidRPr="005A3F45" w:rsidRDefault="004262DC" w:rsidP="00B95D7D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6</w:t>
      </w:r>
      <w:r w:rsidR="003A7AA8" w:rsidRPr="00A16549">
        <w:rPr>
          <w:rFonts w:ascii="Times New Roman" w:hAnsi="Times New Roman" w:cs="Times New Roman"/>
          <w:b/>
          <w:sz w:val="22"/>
          <w:szCs w:val="22"/>
        </w:rPr>
        <w:t>.</w:t>
      </w:r>
      <w:r w:rsidR="003A7AA8" w:rsidRPr="005A3F45">
        <w:rPr>
          <w:rFonts w:ascii="Times New Roman" w:hAnsi="Times New Roman" w:cs="Times New Roman"/>
          <w:sz w:val="22"/>
          <w:szCs w:val="22"/>
        </w:rPr>
        <w:t xml:space="preserve"> </w:t>
      </w:r>
      <w:r w:rsidR="00F96086" w:rsidRPr="005A3F45">
        <w:rPr>
          <w:rFonts w:ascii="Times New Roman" w:hAnsi="Times New Roman" w:cs="Times New Roman"/>
          <w:sz w:val="22"/>
          <w:szCs w:val="22"/>
        </w:rPr>
        <w:t xml:space="preserve"> </w:t>
      </w:r>
      <w:r w:rsidR="00713A9E" w:rsidRPr="005A3F45">
        <w:rPr>
          <w:rFonts w:ascii="Times New Roman" w:hAnsi="Times New Roman" w:cs="Times New Roman"/>
          <w:b/>
          <w:sz w:val="22"/>
          <w:szCs w:val="22"/>
        </w:rPr>
        <w:t>Mohács védőnői és gyermekorvosi tanácsadó szolgálat fejlesztése</w:t>
      </w:r>
    </w:p>
    <w:p w:rsidR="00713A9E" w:rsidRPr="005A3F45" w:rsidRDefault="00713A9E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Felhívás neve: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 xml:space="preserve">Egészségügyi alapellátás infrastrukturális fejlesztése </w:t>
      </w:r>
    </w:p>
    <w:p w:rsidR="00713A9E" w:rsidRPr="005A3F45" w:rsidRDefault="00713A9E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 xml:space="preserve">Mohácsi védőnői és gyermekorvosi tanácsadó szolgálat </w:t>
      </w:r>
      <w:r w:rsidRPr="005A3F45">
        <w:rPr>
          <w:rFonts w:ascii="Times New Roman" w:hAnsi="Times New Roman" w:cs="Times New Roman"/>
          <w:sz w:val="22"/>
          <w:szCs w:val="22"/>
        </w:rPr>
        <w:tab/>
        <w:t>fejlesztése</w:t>
      </w:r>
    </w:p>
    <w:p w:rsidR="00713A9E" w:rsidRPr="005A3F45" w:rsidRDefault="00713A9E" w:rsidP="00B95D7D">
      <w:pPr>
        <w:rPr>
          <w:rFonts w:ascii="Times New Roman" w:hAnsi="Times New Roman" w:cs="Times New Roman"/>
          <w:b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Támogatási kérelem kódszáma: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b/>
          <w:sz w:val="22"/>
          <w:szCs w:val="22"/>
        </w:rPr>
        <w:t>TOP-4.1.1-15-BA1-2016-00005</w:t>
      </w:r>
    </w:p>
    <w:p w:rsidR="00713A9E" w:rsidRPr="005A3F45" w:rsidRDefault="00713A9E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Benyújtás ideje: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2016.05.02.</w:t>
      </w:r>
    </w:p>
    <w:p w:rsidR="00713A9E" w:rsidRPr="005A3F45" w:rsidRDefault="00713A9E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Projekt teljes költsége: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08427D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>100 000 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000</w:t>
      </w:r>
      <w:proofErr w:type="spellEnd"/>
      <w:r w:rsidRPr="005A3F45">
        <w:rPr>
          <w:rFonts w:ascii="Times New Roman" w:hAnsi="Times New Roman" w:cs="Times New Roman"/>
          <w:sz w:val="22"/>
          <w:szCs w:val="22"/>
        </w:rPr>
        <w:t>,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-Ft</w:t>
      </w:r>
      <w:proofErr w:type="spellEnd"/>
    </w:p>
    <w:p w:rsidR="00713A9E" w:rsidRPr="005A3F45" w:rsidRDefault="00713A9E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Igényelt támogatás: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100 000 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000</w:t>
      </w:r>
      <w:proofErr w:type="spellEnd"/>
      <w:r w:rsidRPr="005A3F45">
        <w:rPr>
          <w:rFonts w:ascii="Times New Roman" w:hAnsi="Times New Roman" w:cs="Times New Roman"/>
          <w:sz w:val="22"/>
          <w:szCs w:val="22"/>
        </w:rPr>
        <w:t>,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-Ft</w:t>
      </w:r>
      <w:proofErr w:type="spellEnd"/>
      <w:r w:rsidRPr="005A3F45">
        <w:rPr>
          <w:rFonts w:ascii="Times New Roman" w:hAnsi="Times New Roman" w:cs="Times New Roman"/>
          <w:sz w:val="22"/>
          <w:szCs w:val="22"/>
        </w:rPr>
        <w:t xml:space="preserve"> (100%)</w:t>
      </w:r>
    </w:p>
    <w:p w:rsidR="00B94CDD" w:rsidRPr="00AB5A58" w:rsidRDefault="00B94CDD" w:rsidP="005D48C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AB5A58">
        <w:rPr>
          <w:rFonts w:ascii="Times New Roman" w:hAnsi="Times New Roman" w:cs="Times New Roman"/>
          <w:b/>
          <w:sz w:val="22"/>
          <w:szCs w:val="22"/>
        </w:rPr>
        <w:t>A pályázat jelenleg szakmai értékelés alatt van. Pozitív döntést követően Támogatási Szerződést kötünk, majd 24 hónapon belül kell megvalósítani a fejlesztést.</w:t>
      </w:r>
    </w:p>
    <w:p w:rsidR="00713A9E" w:rsidRPr="005A3F45" w:rsidRDefault="00713A9E" w:rsidP="00B95D7D">
      <w:pPr>
        <w:rPr>
          <w:rFonts w:ascii="Times New Roman" w:hAnsi="Times New Roman" w:cs="Times New Roman"/>
          <w:sz w:val="22"/>
          <w:szCs w:val="22"/>
        </w:rPr>
      </w:pPr>
    </w:p>
    <w:p w:rsidR="005F1339" w:rsidRPr="005A3F45" w:rsidRDefault="004262DC" w:rsidP="00B95D7D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7</w:t>
      </w:r>
      <w:r w:rsidR="003A7AA8" w:rsidRPr="00A16549">
        <w:rPr>
          <w:rFonts w:ascii="Times New Roman" w:hAnsi="Times New Roman" w:cs="Times New Roman"/>
          <w:b/>
          <w:sz w:val="22"/>
          <w:szCs w:val="22"/>
        </w:rPr>
        <w:t>.</w:t>
      </w:r>
      <w:r w:rsidR="00A1654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96086" w:rsidRPr="005A3F45">
        <w:rPr>
          <w:rFonts w:ascii="Times New Roman" w:hAnsi="Times New Roman" w:cs="Times New Roman"/>
          <w:sz w:val="22"/>
          <w:szCs w:val="22"/>
        </w:rPr>
        <w:t xml:space="preserve"> </w:t>
      </w:r>
      <w:r w:rsidR="005F1339" w:rsidRPr="005A3F45">
        <w:rPr>
          <w:rFonts w:ascii="Times New Roman" w:hAnsi="Times New Roman" w:cs="Times New Roman"/>
          <w:b/>
          <w:sz w:val="22"/>
          <w:szCs w:val="22"/>
        </w:rPr>
        <w:t>Új zöldmezős Iparterület kialakítása Mohácson</w:t>
      </w:r>
    </w:p>
    <w:p w:rsidR="005F1339" w:rsidRPr="005A3F45" w:rsidRDefault="005F1339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Felhívás neve: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Ipari parkok, iparterületek fejlesztése</w:t>
      </w:r>
    </w:p>
    <w:p w:rsidR="005F1339" w:rsidRPr="005A3F45" w:rsidRDefault="005F1339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Támogatási kérelem kódszáma:</w:t>
      </w:r>
      <w:r w:rsidRPr="005A3F45">
        <w:rPr>
          <w:rFonts w:ascii="Times New Roman" w:hAnsi="Times New Roman" w:cs="Times New Roman"/>
          <w:sz w:val="22"/>
          <w:szCs w:val="22"/>
        </w:rPr>
        <w:tab/>
        <w:t>TOP-1.1.1-15-BA1-2016-00003</w:t>
      </w:r>
    </w:p>
    <w:p w:rsidR="005F1339" w:rsidRPr="005A3F45" w:rsidRDefault="005F1339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Benyújtás ideje: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2016.05.20.</w:t>
      </w:r>
    </w:p>
    <w:p w:rsidR="005F1339" w:rsidRPr="005A3F45" w:rsidRDefault="005F1339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Projekt teljes költsége: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08427D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>800 000 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000</w:t>
      </w:r>
      <w:proofErr w:type="spellEnd"/>
      <w:r w:rsidRPr="005A3F45">
        <w:rPr>
          <w:rFonts w:ascii="Times New Roman" w:hAnsi="Times New Roman" w:cs="Times New Roman"/>
          <w:sz w:val="22"/>
          <w:szCs w:val="22"/>
        </w:rPr>
        <w:t>,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-Ft</w:t>
      </w:r>
      <w:proofErr w:type="spellEnd"/>
    </w:p>
    <w:p w:rsidR="00AB5A58" w:rsidRPr="00AB5A58" w:rsidRDefault="005F1339" w:rsidP="00AB5A58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Igényelt támogatás: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800 000 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000</w:t>
      </w:r>
      <w:proofErr w:type="spellEnd"/>
      <w:r w:rsidRPr="005A3F45">
        <w:rPr>
          <w:rFonts w:ascii="Times New Roman" w:hAnsi="Times New Roman" w:cs="Times New Roman"/>
          <w:sz w:val="22"/>
          <w:szCs w:val="22"/>
        </w:rPr>
        <w:t>,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-Ft</w:t>
      </w:r>
      <w:proofErr w:type="spellEnd"/>
      <w:r w:rsidRPr="005A3F45">
        <w:rPr>
          <w:rFonts w:ascii="Times New Roman" w:hAnsi="Times New Roman" w:cs="Times New Roman"/>
          <w:sz w:val="22"/>
          <w:szCs w:val="22"/>
        </w:rPr>
        <w:t xml:space="preserve"> (100%)</w:t>
      </w:r>
    </w:p>
    <w:p w:rsidR="005F1339" w:rsidRPr="005A3F45" w:rsidRDefault="005F1339" w:rsidP="00B95D7D">
      <w:pPr>
        <w:rPr>
          <w:rFonts w:ascii="Times New Roman" w:hAnsi="Times New Roman" w:cs="Times New Roman"/>
          <w:sz w:val="22"/>
          <w:szCs w:val="22"/>
        </w:rPr>
      </w:pPr>
    </w:p>
    <w:p w:rsidR="005F1339" w:rsidRPr="005A3F45" w:rsidRDefault="005F1339" w:rsidP="00B95D7D">
      <w:pPr>
        <w:rPr>
          <w:rFonts w:ascii="Times New Roman" w:hAnsi="Times New Roman" w:cs="Times New Roman"/>
          <w:sz w:val="22"/>
          <w:szCs w:val="22"/>
        </w:rPr>
      </w:pPr>
    </w:p>
    <w:p w:rsidR="00880693" w:rsidRPr="005A3F45" w:rsidRDefault="004262DC" w:rsidP="005D48C4">
      <w:pPr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8</w:t>
      </w:r>
      <w:r w:rsidR="00A16549" w:rsidRPr="00A16549">
        <w:rPr>
          <w:rFonts w:ascii="Times New Roman" w:hAnsi="Times New Roman" w:cs="Times New Roman"/>
          <w:b/>
          <w:sz w:val="22"/>
          <w:szCs w:val="22"/>
        </w:rPr>
        <w:t>.</w:t>
      </w:r>
      <w:r w:rsidR="003A7AA8" w:rsidRPr="005A3F45">
        <w:rPr>
          <w:rFonts w:ascii="Times New Roman" w:hAnsi="Times New Roman" w:cs="Times New Roman"/>
          <w:sz w:val="22"/>
          <w:szCs w:val="22"/>
        </w:rPr>
        <w:t xml:space="preserve"> </w:t>
      </w:r>
      <w:r w:rsidR="000307A7" w:rsidRPr="005A3F45">
        <w:rPr>
          <w:rFonts w:ascii="Times New Roman" w:hAnsi="Times New Roman" w:cs="Times New Roman"/>
          <w:sz w:val="22"/>
          <w:szCs w:val="22"/>
        </w:rPr>
        <w:t xml:space="preserve"> </w:t>
      </w:r>
      <w:r w:rsidR="00880693" w:rsidRPr="005A3F45">
        <w:rPr>
          <w:rFonts w:ascii="Times New Roman" w:hAnsi="Times New Roman" w:cs="Times New Roman"/>
          <w:b/>
          <w:sz w:val="22"/>
          <w:szCs w:val="22"/>
        </w:rPr>
        <w:t xml:space="preserve">Mohács Térségi Óvodaközpont, Bölcsőde és Családi Napközi Intézményeinek Eötvös utcai óvodai és Dózsa Gy. </w:t>
      </w:r>
      <w:proofErr w:type="gramStart"/>
      <w:r w:rsidR="00880693" w:rsidRPr="005A3F45">
        <w:rPr>
          <w:rFonts w:ascii="Times New Roman" w:hAnsi="Times New Roman" w:cs="Times New Roman"/>
          <w:b/>
          <w:sz w:val="22"/>
          <w:szCs w:val="22"/>
        </w:rPr>
        <w:t>utca</w:t>
      </w:r>
      <w:proofErr w:type="gramEnd"/>
      <w:r w:rsidR="00880693" w:rsidRPr="005A3F45">
        <w:rPr>
          <w:rFonts w:ascii="Times New Roman" w:hAnsi="Times New Roman" w:cs="Times New Roman"/>
          <w:b/>
          <w:sz w:val="22"/>
          <w:szCs w:val="22"/>
        </w:rPr>
        <w:t xml:space="preserve"> bölcsődei feladat</w:t>
      </w:r>
      <w:r w:rsidR="00CA5395">
        <w:rPr>
          <w:rFonts w:ascii="Times New Roman" w:hAnsi="Times New Roman" w:cs="Times New Roman"/>
          <w:b/>
          <w:sz w:val="22"/>
          <w:szCs w:val="22"/>
        </w:rPr>
        <w:t>-</w:t>
      </w:r>
      <w:r w:rsidR="00880693" w:rsidRPr="005A3F45">
        <w:rPr>
          <w:rFonts w:ascii="Times New Roman" w:hAnsi="Times New Roman" w:cs="Times New Roman"/>
          <w:b/>
          <w:sz w:val="22"/>
          <w:szCs w:val="22"/>
        </w:rPr>
        <w:t>ellátási helyeinek fejlesztése</w:t>
      </w:r>
    </w:p>
    <w:p w:rsidR="001A39C5" w:rsidRDefault="00880693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Felhívás neve: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633DFA" w:rsidRPr="005A3F45">
        <w:rPr>
          <w:rFonts w:ascii="Times New Roman" w:hAnsi="Times New Roman" w:cs="Times New Roman"/>
          <w:sz w:val="22"/>
          <w:szCs w:val="22"/>
        </w:rPr>
        <w:t xml:space="preserve">A foglalkoztatás és az életminőség javítása családbarát, </w:t>
      </w:r>
      <w:r w:rsidR="00633DFA" w:rsidRPr="005A3F45">
        <w:rPr>
          <w:rFonts w:ascii="Times New Roman" w:hAnsi="Times New Roman" w:cs="Times New Roman"/>
          <w:sz w:val="22"/>
          <w:szCs w:val="22"/>
        </w:rPr>
        <w:tab/>
        <w:t xml:space="preserve">munkába </w:t>
      </w:r>
    </w:p>
    <w:p w:rsidR="00633DFA" w:rsidRPr="005A3F45" w:rsidRDefault="001A39C5" w:rsidP="00B95D7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 w:rsidR="00633DFA" w:rsidRPr="005A3F45">
        <w:rPr>
          <w:rFonts w:ascii="Times New Roman" w:hAnsi="Times New Roman" w:cs="Times New Roman"/>
          <w:sz w:val="22"/>
          <w:szCs w:val="22"/>
        </w:rPr>
        <w:t>állást</w:t>
      </w:r>
      <w:proofErr w:type="gramEnd"/>
      <w:r w:rsidR="00633DFA" w:rsidRPr="005A3F45">
        <w:rPr>
          <w:rFonts w:ascii="Times New Roman" w:hAnsi="Times New Roman" w:cs="Times New Roman"/>
          <w:sz w:val="22"/>
          <w:szCs w:val="22"/>
        </w:rPr>
        <w:t xml:space="preserve"> segítő intézmények, közfoglalkoztatások </w:t>
      </w:r>
      <w:r>
        <w:rPr>
          <w:rFonts w:ascii="Times New Roman" w:hAnsi="Times New Roman" w:cs="Times New Roman"/>
          <w:sz w:val="22"/>
          <w:szCs w:val="22"/>
        </w:rPr>
        <w:t>f</w:t>
      </w:r>
      <w:r w:rsidR="00633DFA" w:rsidRPr="005A3F45">
        <w:rPr>
          <w:rFonts w:ascii="Times New Roman" w:hAnsi="Times New Roman" w:cs="Times New Roman"/>
          <w:sz w:val="22"/>
          <w:szCs w:val="22"/>
        </w:rPr>
        <w:t>ejlesztése</w:t>
      </w:r>
    </w:p>
    <w:p w:rsidR="00880693" w:rsidRPr="005A3F45" w:rsidRDefault="00880693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Támogatási kérelem kódszáma: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633DFA" w:rsidRPr="005A3F45">
        <w:rPr>
          <w:rFonts w:ascii="Times New Roman" w:hAnsi="Times New Roman" w:cs="Times New Roman"/>
          <w:b/>
          <w:sz w:val="22"/>
          <w:szCs w:val="22"/>
        </w:rPr>
        <w:t>TOP-1.4.1-15-BA1-2016-00003</w:t>
      </w:r>
    </w:p>
    <w:p w:rsidR="00880693" w:rsidRPr="005A3F45" w:rsidRDefault="00880693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Benyújtás ideje: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633DFA" w:rsidRPr="005A3F45">
        <w:rPr>
          <w:rFonts w:ascii="Times New Roman" w:hAnsi="Times New Roman" w:cs="Times New Roman"/>
          <w:sz w:val="22"/>
          <w:szCs w:val="22"/>
        </w:rPr>
        <w:t>2016.05.23.</w:t>
      </w:r>
    </w:p>
    <w:p w:rsidR="00880693" w:rsidRPr="005A3F45" w:rsidRDefault="00880693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Projekt teljes költsége: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08427D">
        <w:rPr>
          <w:rFonts w:ascii="Times New Roman" w:hAnsi="Times New Roman" w:cs="Times New Roman"/>
          <w:sz w:val="22"/>
          <w:szCs w:val="22"/>
        </w:rPr>
        <w:tab/>
      </w:r>
      <w:r w:rsidR="00633DFA" w:rsidRPr="005A3F45">
        <w:rPr>
          <w:rFonts w:ascii="Times New Roman" w:hAnsi="Times New Roman" w:cs="Times New Roman"/>
          <w:sz w:val="22"/>
          <w:szCs w:val="22"/>
        </w:rPr>
        <w:t>34 585 900,-Ft</w:t>
      </w:r>
    </w:p>
    <w:p w:rsidR="00880693" w:rsidRPr="005A3F45" w:rsidRDefault="00880693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Igényelt támogatás: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633DFA" w:rsidRPr="005A3F45">
        <w:rPr>
          <w:rFonts w:ascii="Times New Roman" w:hAnsi="Times New Roman" w:cs="Times New Roman"/>
          <w:b/>
          <w:sz w:val="22"/>
          <w:szCs w:val="22"/>
        </w:rPr>
        <w:t>34 585 900,-Ft (100%)</w:t>
      </w:r>
    </w:p>
    <w:p w:rsidR="00B94CDD" w:rsidRPr="00AB5A58" w:rsidRDefault="00B94CDD" w:rsidP="005D48C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AB5A58">
        <w:rPr>
          <w:rFonts w:ascii="Times New Roman" w:hAnsi="Times New Roman" w:cs="Times New Roman"/>
          <w:b/>
          <w:sz w:val="22"/>
          <w:szCs w:val="22"/>
        </w:rPr>
        <w:t>A pályázat jelenleg szakmai értékelés alatt van. Pozitív döntést követően Támogatási Szerződést kötünk, majd 24 hónapon belül kell megvalósítani a fejlesztést.</w:t>
      </w:r>
    </w:p>
    <w:p w:rsidR="00880693" w:rsidRPr="005A3F45" w:rsidRDefault="00880693" w:rsidP="00B95D7D">
      <w:pPr>
        <w:rPr>
          <w:rFonts w:ascii="Times New Roman" w:hAnsi="Times New Roman" w:cs="Times New Roman"/>
          <w:sz w:val="22"/>
          <w:szCs w:val="22"/>
        </w:rPr>
      </w:pPr>
    </w:p>
    <w:p w:rsidR="00B0727D" w:rsidRPr="005A3F45" w:rsidRDefault="004262DC" w:rsidP="00B95D7D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9</w:t>
      </w:r>
      <w:r w:rsidR="00A16549">
        <w:rPr>
          <w:rFonts w:ascii="Times New Roman" w:hAnsi="Times New Roman" w:cs="Times New Roman"/>
          <w:b/>
          <w:sz w:val="22"/>
          <w:szCs w:val="22"/>
        </w:rPr>
        <w:t>.</w:t>
      </w:r>
      <w:r w:rsidR="003A7AA8" w:rsidRPr="005A3F45">
        <w:rPr>
          <w:rFonts w:ascii="Times New Roman" w:hAnsi="Times New Roman" w:cs="Times New Roman"/>
          <w:sz w:val="22"/>
          <w:szCs w:val="22"/>
        </w:rPr>
        <w:t xml:space="preserve"> </w:t>
      </w:r>
      <w:r w:rsidR="000307A7" w:rsidRPr="005A3F45">
        <w:rPr>
          <w:rFonts w:ascii="Times New Roman" w:hAnsi="Times New Roman" w:cs="Times New Roman"/>
          <w:sz w:val="22"/>
          <w:szCs w:val="22"/>
        </w:rPr>
        <w:t xml:space="preserve"> </w:t>
      </w:r>
      <w:r w:rsidR="006519A4" w:rsidRPr="005A3F45">
        <w:rPr>
          <w:rFonts w:ascii="Times New Roman" w:hAnsi="Times New Roman" w:cs="Times New Roman"/>
          <w:b/>
          <w:sz w:val="22"/>
          <w:szCs w:val="22"/>
        </w:rPr>
        <w:t>Mohácsi 1MW kapacitású napelem-park létesítése</w:t>
      </w:r>
    </w:p>
    <w:p w:rsidR="001A39C5" w:rsidRDefault="006519A4" w:rsidP="00B95D7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Felhívás neve: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Önkormányzatok által vezérelt, a helyi adottságokhoz</w:t>
      </w:r>
      <w:r w:rsidR="001A39C5">
        <w:rPr>
          <w:rFonts w:ascii="Times New Roman" w:hAnsi="Times New Roman" w:cs="Times New Roman"/>
          <w:sz w:val="22"/>
          <w:szCs w:val="22"/>
        </w:rPr>
        <w:t xml:space="preserve"> </w:t>
      </w:r>
      <w:r w:rsidRPr="005A3F45">
        <w:rPr>
          <w:rFonts w:ascii="Times New Roman" w:hAnsi="Times New Roman" w:cs="Times New Roman"/>
          <w:sz w:val="22"/>
          <w:szCs w:val="22"/>
        </w:rPr>
        <w:t xml:space="preserve">illeszkedő, </w:t>
      </w:r>
    </w:p>
    <w:p w:rsidR="001A39C5" w:rsidRDefault="001A39C5" w:rsidP="001A39C5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</w:t>
      </w:r>
      <w:proofErr w:type="gramStart"/>
      <w:r w:rsidR="006519A4" w:rsidRPr="005A3F45">
        <w:rPr>
          <w:rFonts w:ascii="Times New Roman" w:hAnsi="Times New Roman" w:cs="Times New Roman"/>
          <w:sz w:val="22"/>
          <w:szCs w:val="22"/>
        </w:rPr>
        <w:t>megújuló</w:t>
      </w:r>
      <w:proofErr w:type="gramEnd"/>
      <w:r w:rsidR="006519A4" w:rsidRPr="005A3F45">
        <w:rPr>
          <w:rFonts w:ascii="Times New Roman" w:hAnsi="Times New Roman" w:cs="Times New Roman"/>
          <w:sz w:val="22"/>
          <w:szCs w:val="22"/>
        </w:rPr>
        <w:t xml:space="preserve"> energiaforrások kiaknázására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6519A4" w:rsidRPr="005A3F45">
        <w:rPr>
          <w:rFonts w:ascii="Times New Roman" w:hAnsi="Times New Roman" w:cs="Times New Roman"/>
          <w:sz w:val="22"/>
          <w:szCs w:val="22"/>
        </w:rPr>
        <w:t>irányuló energiaellátás</w:t>
      </w:r>
    </w:p>
    <w:p w:rsidR="006519A4" w:rsidRPr="005A3F45" w:rsidRDefault="001A39C5" w:rsidP="001A39C5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>megvalósítása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, komplex </w:t>
      </w:r>
      <w:r w:rsidR="006519A4" w:rsidRPr="005A3F45">
        <w:rPr>
          <w:rFonts w:ascii="Times New Roman" w:hAnsi="Times New Roman" w:cs="Times New Roman"/>
          <w:sz w:val="22"/>
          <w:szCs w:val="22"/>
        </w:rPr>
        <w:t>fejlesztési</w:t>
      </w:r>
      <w:r w:rsidR="006519A4" w:rsidRPr="005A3F45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="006519A4" w:rsidRPr="005A3F45">
        <w:rPr>
          <w:rFonts w:ascii="Times New Roman" w:hAnsi="Times New Roman" w:cs="Times New Roman"/>
          <w:sz w:val="22"/>
          <w:szCs w:val="22"/>
        </w:rPr>
        <w:t>programok keretében</w:t>
      </w:r>
    </w:p>
    <w:p w:rsidR="006519A4" w:rsidRPr="005A3F45" w:rsidRDefault="006519A4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Támogatási kérelem kódszáma:</w:t>
      </w:r>
      <w:r w:rsidRPr="005A3F45">
        <w:rPr>
          <w:rFonts w:ascii="Times New Roman" w:hAnsi="Times New Roman" w:cs="Times New Roman"/>
          <w:sz w:val="22"/>
          <w:szCs w:val="22"/>
        </w:rPr>
        <w:tab/>
        <w:t>TOP-3.2.2-15_BA1-2016-00003</w:t>
      </w:r>
    </w:p>
    <w:p w:rsidR="006519A4" w:rsidRPr="005A3F45" w:rsidRDefault="006519A4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Benyújtás ideje: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2016.06.30.</w:t>
      </w:r>
    </w:p>
    <w:p w:rsidR="006519A4" w:rsidRPr="005A3F45" w:rsidRDefault="006519A4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Projekt teljes költsége: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08427D">
        <w:rPr>
          <w:rFonts w:ascii="Times New Roman" w:hAnsi="Times New Roman" w:cs="Times New Roman"/>
          <w:sz w:val="22"/>
          <w:szCs w:val="22"/>
        </w:rPr>
        <w:tab/>
      </w:r>
      <w:r w:rsidR="00310F79" w:rsidRPr="005A3F45">
        <w:rPr>
          <w:rFonts w:ascii="Times New Roman" w:hAnsi="Times New Roman" w:cs="Times New Roman"/>
          <w:sz w:val="22"/>
          <w:szCs w:val="22"/>
        </w:rPr>
        <w:t>648 405 900,-Ft</w:t>
      </w:r>
    </w:p>
    <w:p w:rsidR="006519A4" w:rsidRPr="005A3F45" w:rsidRDefault="006519A4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Igényelt támogatás: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310F79" w:rsidRPr="005A3F45">
        <w:rPr>
          <w:rFonts w:ascii="Times New Roman" w:hAnsi="Times New Roman" w:cs="Times New Roman"/>
          <w:sz w:val="22"/>
          <w:szCs w:val="22"/>
        </w:rPr>
        <w:t>648 405 900,-Ft</w:t>
      </w:r>
      <w:r w:rsidR="009846F6" w:rsidRPr="005A3F45">
        <w:rPr>
          <w:rFonts w:ascii="Times New Roman" w:hAnsi="Times New Roman" w:cs="Times New Roman"/>
          <w:sz w:val="22"/>
          <w:szCs w:val="22"/>
        </w:rPr>
        <w:t xml:space="preserve"> (100%)</w:t>
      </w:r>
    </w:p>
    <w:p w:rsidR="006519A4" w:rsidRPr="005A3F45" w:rsidRDefault="006519A4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Konzorciumi tag: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Baranya Megyei Önkormányzati Hivatal</w:t>
      </w:r>
    </w:p>
    <w:p w:rsidR="00B94CDD" w:rsidRPr="00AB5A58" w:rsidRDefault="00B94CDD" w:rsidP="005D48C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AB5A58">
        <w:rPr>
          <w:rFonts w:ascii="Times New Roman" w:hAnsi="Times New Roman" w:cs="Times New Roman"/>
          <w:b/>
          <w:sz w:val="22"/>
          <w:szCs w:val="22"/>
        </w:rPr>
        <w:t>A pályázat jelenleg szakmai értékelés alatt van. Pozitív döntést követően Támogatási Szerződést kötünk, majd 24 hónapon belül kell megvalósítani a fejlesztést.</w:t>
      </w:r>
    </w:p>
    <w:p w:rsidR="00B0727D" w:rsidRPr="005A3F45" w:rsidRDefault="00B0727D" w:rsidP="00B95D7D">
      <w:pPr>
        <w:rPr>
          <w:rFonts w:ascii="Times New Roman" w:hAnsi="Times New Roman" w:cs="Times New Roman"/>
          <w:sz w:val="22"/>
          <w:szCs w:val="22"/>
        </w:rPr>
      </w:pPr>
    </w:p>
    <w:p w:rsidR="00355A6C" w:rsidRPr="005A3F45" w:rsidRDefault="004262DC" w:rsidP="005D48C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10</w:t>
      </w:r>
      <w:r w:rsidR="003A7AA8" w:rsidRPr="00A16549">
        <w:rPr>
          <w:rFonts w:ascii="Times New Roman" w:hAnsi="Times New Roman" w:cs="Times New Roman"/>
          <w:b/>
          <w:sz w:val="22"/>
          <w:szCs w:val="22"/>
        </w:rPr>
        <w:t>.</w:t>
      </w:r>
      <w:r w:rsidR="00A1654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307A7" w:rsidRPr="005A3F45">
        <w:rPr>
          <w:rFonts w:ascii="Times New Roman" w:hAnsi="Times New Roman" w:cs="Times New Roman"/>
          <w:sz w:val="22"/>
          <w:szCs w:val="22"/>
        </w:rPr>
        <w:t xml:space="preserve"> </w:t>
      </w:r>
      <w:r w:rsidR="00650447" w:rsidRPr="005A3F45">
        <w:rPr>
          <w:rFonts w:ascii="Times New Roman" w:hAnsi="Times New Roman" w:cs="Times New Roman"/>
          <w:b/>
          <w:sz w:val="22"/>
          <w:szCs w:val="22"/>
        </w:rPr>
        <w:t>Szociális alapszolgáltatások infrastruktúrájának komplex fejlesztése Mohácson</w:t>
      </w:r>
      <w:r w:rsidR="000307A7" w:rsidRPr="005A3F45">
        <w:rPr>
          <w:rFonts w:ascii="Times New Roman" w:hAnsi="Times New Roman" w:cs="Times New Roman"/>
          <w:b/>
          <w:sz w:val="22"/>
          <w:szCs w:val="22"/>
        </w:rPr>
        <w:t xml:space="preserve"> (Mohács Kistérségi Családsegítő és Gyermekjóléti Szolgálat és Központ; </w:t>
      </w:r>
      <w:proofErr w:type="spellStart"/>
      <w:r w:rsidR="000307A7" w:rsidRPr="005A3F45">
        <w:rPr>
          <w:rFonts w:ascii="Times New Roman" w:hAnsi="Times New Roman" w:cs="Times New Roman"/>
          <w:b/>
          <w:sz w:val="22"/>
          <w:szCs w:val="22"/>
        </w:rPr>
        <w:t>Foetus-Car</w:t>
      </w:r>
      <w:proofErr w:type="spellEnd"/>
      <w:r w:rsidR="000307A7" w:rsidRPr="005A3F45">
        <w:rPr>
          <w:rFonts w:ascii="Times New Roman" w:hAnsi="Times New Roman" w:cs="Times New Roman"/>
          <w:b/>
          <w:sz w:val="22"/>
          <w:szCs w:val="22"/>
        </w:rPr>
        <w:t xml:space="preserve"> Nonprofit Kft.; Mohácsi Egyesített Szociális Intézmény</w:t>
      </w:r>
      <w:r w:rsidR="0067572E" w:rsidRPr="005A3F4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307A7" w:rsidRPr="005A3F45">
        <w:rPr>
          <w:rFonts w:ascii="Times New Roman" w:hAnsi="Times New Roman" w:cs="Times New Roman"/>
          <w:b/>
          <w:sz w:val="22"/>
          <w:szCs w:val="22"/>
        </w:rPr>
        <w:t xml:space="preserve">(étkeztetés, nappali ellátás és házi segítségnyújtás) </w:t>
      </w:r>
    </w:p>
    <w:p w:rsidR="00650447" w:rsidRPr="005A3F45" w:rsidRDefault="00650447" w:rsidP="00B95D7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Felhívás neve: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Szociális alapszolgáltatások infrastruktúrájának bővítése,</w:t>
      </w:r>
      <w:r w:rsidR="001A39C5">
        <w:rPr>
          <w:rFonts w:ascii="Times New Roman" w:hAnsi="Times New Roman" w:cs="Times New Roman"/>
          <w:sz w:val="22"/>
          <w:szCs w:val="22"/>
        </w:rPr>
        <w:t xml:space="preserve"> </w:t>
      </w:r>
      <w:r w:rsidRPr="005A3F45">
        <w:rPr>
          <w:rFonts w:ascii="Times New Roman" w:hAnsi="Times New Roman" w:cs="Times New Roman"/>
          <w:sz w:val="22"/>
          <w:szCs w:val="22"/>
        </w:rPr>
        <w:t>fejlesztése</w:t>
      </w:r>
    </w:p>
    <w:p w:rsidR="00650447" w:rsidRPr="005A3F45" w:rsidRDefault="00650447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Támogatási kérelem kódszáma:</w:t>
      </w:r>
      <w:r w:rsidRPr="005A3F45">
        <w:rPr>
          <w:rFonts w:ascii="Times New Roman" w:hAnsi="Times New Roman" w:cs="Times New Roman"/>
          <w:sz w:val="22"/>
          <w:szCs w:val="22"/>
        </w:rPr>
        <w:tab/>
        <w:t>TOP-4.2.1-15-BA1-</w:t>
      </w:r>
    </w:p>
    <w:p w:rsidR="00650447" w:rsidRPr="005A3F45" w:rsidRDefault="00650447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Benyújtás ideje: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4D522A" w:rsidRPr="005A3F45">
        <w:rPr>
          <w:rFonts w:ascii="Times New Roman" w:hAnsi="Times New Roman" w:cs="Times New Roman"/>
          <w:sz w:val="22"/>
          <w:szCs w:val="22"/>
        </w:rPr>
        <w:t>2016.06.28.</w:t>
      </w:r>
    </w:p>
    <w:p w:rsidR="00650447" w:rsidRPr="005A3F45" w:rsidRDefault="00650447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Projekt teljes költsége: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08427D">
        <w:rPr>
          <w:rFonts w:ascii="Times New Roman" w:hAnsi="Times New Roman" w:cs="Times New Roman"/>
          <w:sz w:val="22"/>
          <w:szCs w:val="22"/>
        </w:rPr>
        <w:tab/>
      </w:r>
      <w:r w:rsidR="009846F6" w:rsidRPr="005A3F45">
        <w:rPr>
          <w:rFonts w:ascii="Times New Roman" w:hAnsi="Times New Roman" w:cs="Times New Roman"/>
          <w:sz w:val="22"/>
          <w:szCs w:val="22"/>
        </w:rPr>
        <w:t>148 807 634,-Ft</w:t>
      </w:r>
    </w:p>
    <w:p w:rsidR="00650447" w:rsidRPr="005A3F45" w:rsidRDefault="00650447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Igényelt támogatás: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9846F6" w:rsidRPr="005A3F45">
        <w:rPr>
          <w:rFonts w:ascii="Times New Roman" w:hAnsi="Times New Roman" w:cs="Times New Roman"/>
          <w:sz w:val="22"/>
          <w:szCs w:val="22"/>
        </w:rPr>
        <w:t>148 807 634,</w:t>
      </w:r>
      <w:proofErr w:type="spellStart"/>
      <w:r w:rsidR="009846F6" w:rsidRPr="005A3F45">
        <w:rPr>
          <w:rFonts w:ascii="Times New Roman" w:hAnsi="Times New Roman" w:cs="Times New Roman"/>
          <w:sz w:val="22"/>
          <w:szCs w:val="22"/>
        </w:rPr>
        <w:t>-Ft</w:t>
      </w:r>
      <w:proofErr w:type="spellEnd"/>
      <w:r w:rsidR="009846F6" w:rsidRPr="005A3F45">
        <w:rPr>
          <w:rFonts w:ascii="Times New Roman" w:hAnsi="Times New Roman" w:cs="Times New Roman"/>
          <w:sz w:val="22"/>
          <w:szCs w:val="22"/>
        </w:rPr>
        <w:t xml:space="preserve"> (100%)</w:t>
      </w:r>
    </w:p>
    <w:p w:rsidR="009846F6" w:rsidRPr="005A3F45" w:rsidRDefault="00650447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Konzorciumi tag:</w:t>
      </w:r>
      <w:r w:rsidR="009846F6" w:rsidRPr="005A3F45">
        <w:rPr>
          <w:rFonts w:ascii="Times New Roman" w:hAnsi="Times New Roman" w:cs="Times New Roman"/>
          <w:sz w:val="22"/>
          <w:szCs w:val="22"/>
        </w:rPr>
        <w:tab/>
      </w:r>
      <w:r w:rsidR="009846F6" w:rsidRPr="005A3F45">
        <w:rPr>
          <w:rFonts w:ascii="Times New Roman" w:hAnsi="Times New Roman" w:cs="Times New Roman"/>
          <w:sz w:val="22"/>
          <w:szCs w:val="22"/>
        </w:rPr>
        <w:tab/>
      </w:r>
      <w:r w:rsidR="009846F6" w:rsidRPr="005A3F45">
        <w:rPr>
          <w:rFonts w:ascii="Times New Roman" w:hAnsi="Times New Roman" w:cs="Times New Roman"/>
          <w:sz w:val="22"/>
          <w:szCs w:val="22"/>
        </w:rPr>
        <w:tab/>
        <w:t xml:space="preserve">FOETUS-CAR Humán Szolgáltató és Mezőgazdasági </w:t>
      </w:r>
    </w:p>
    <w:p w:rsidR="00650447" w:rsidRPr="005A3F45" w:rsidRDefault="009846F6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Nonprofit Korlátolt Felelősségű Társaság</w:t>
      </w:r>
    </w:p>
    <w:p w:rsidR="00B94CDD" w:rsidRPr="00AB5A58" w:rsidRDefault="00B94CDD" w:rsidP="00B94CDD">
      <w:pPr>
        <w:rPr>
          <w:rFonts w:ascii="Times New Roman" w:hAnsi="Times New Roman" w:cs="Times New Roman"/>
          <w:b/>
          <w:sz w:val="22"/>
          <w:szCs w:val="22"/>
        </w:rPr>
      </w:pPr>
      <w:r w:rsidRPr="00AB5A58">
        <w:rPr>
          <w:rFonts w:ascii="Times New Roman" w:hAnsi="Times New Roman" w:cs="Times New Roman"/>
          <w:b/>
          <w:sz w:val="22"/>
          <w:szCs w:val="22"/>
        </w:rPr>
        <w:t>A pályázat jelenleg szakmai értékelés alatt van. Pozitív döntést követően Támogatási Szerződést kötünk, majd 24 hónapon belül kell megvalósítani a fejlesztést.</w:t>
      </w:r>
    </w:p>
    <w:p w:rsidR="00650447" w:rsidRPr="005A3F45" w:rsidRDefault="00650447" w:rsidP="00B95D7D">
      <w:pPr>
        <w:rPr>
          <w:rFonts w:ascii="Times New Roman" w:hAnsi="Times New Roman" w:cs="Times New Roman"/>
          <w:sz w:val="22"/>
          <w:szCs w:val="22"/>
        </w:rPr>
      </w:pPr>
    </w:p>
    <w:p w:rsidR="00FD75F6" w:rsidRPr="005A3F45" w:rsidRDefault="00A16549" w:rsidP="00B95D7D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1</w:t>
      </w:r>
      <w:r w:rsidR="004262DC">
        <w:rPr>
          <w:rFonts w:ascii="Times New Roman" w:hAnsi="Times New Roman" w:cs="Times New Roman"/>
          <w:b/>
          <w:sz w:val="22"/>
          <w:szCs w:val="22"/>
        </w:rPr>
        <w:t>1</w:t>
      </w:r>
      <w:r>
        <w:rPr>
          <w:rFonts w:ascii="Times New Roman" w:hAnsi="Times New Roman" w:cs="Times New Roman"/>
          <w:b/>
          <w:sz w:val="22"/>
          <w:szCs w:val="22"/>
        </w:rPr>
        <w:t>.</w:t>
      </w:r>
      <w:r w:rsidR="003A7AA8" w:rsidRPr="005A3F45">
        <w:rPr>
          <w:rFonts w:ascii="Times New Roman" w:hAnsi="Times New Roman" w:cs="Times New Roman"/>
          <w:sz w:val="22"/>
          <w:szCs w:val="22"/>
        </w:rPr>
        <w:t xml:space="preserve"> </w:t>
      </w:r>
      <w:r w:rsidR="00E611AC" w:rsidRPr="005A3F45">
        <w:rPr>
          <w:rFonts w:ascii="Times New Roman" w:hAnsi="Times New Roman" w:cs="Times New Roman"/>
          <w:sz w:val="22"/>
          <w:szCs w:val="22"/>
        </w:rPr>
        <w:t xml:space="preserve"> </w:t>
      </w:r>
      <w:r w:rsidR="007678B1" w:rsidRPr="005A3F45">
        <w:rPr>
          <w:rFonts w:ascii="Times New Roman" w:hAnsi="Times New Roman" w:cs="Times New Roman"/>
          <w:b/>
          <w:sz w:val="22"/>
          <w:szCs w:val="22"/>
        </w:rPr>
        <w:t>Mohácsi Helyi Közösségi Fejlesztési Stratégia</w:t>
      </w:r>
    </w:p>
    <w:p w:rsidR="00FD75F6" w:rsidRPr="005A3F45" w:rsidRDefault="00FD75F6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Támogatást igénylő</w:t>
      </w:r>
      <w:r w:rsidR="00C27640">
        <w:rPr>
          <w:rFonts w:ascii="Times New Roman" w:hAnsi="Times New Roman" w:cs="Times New Roman"/>
          <w:sz w:val="22"/>
          <w:szCs w:val="22"/>
        </w:rPr>
        <w:t>:</w:t>
      </w:r>
      <w:r w:rsidR="00FE40B8" w:rsidRPr="005A3F45">
        <w:rPr>
          <w:rFonts w:ascii="Times New Roman" w:hAnsi="Times New Roman" w:cs="Times New Roman"/>
          <w:sz w:val="22"/>
          <w:szCs w:val="22"/>
        </w:rPr>
        <w:tab/>
        <w:t>Mohácsi Városszépítő és Városvédő Egyesület</w:t>
      </w:r>
      <w:r w:rsidR="00C27640">
        <w:rPr>
          <w:rFonts w:ascii="Times New Roman" w:hAnsi="Times New Roman" w:cs="Times New Roman"/>
          <w:sz w:val="22"/>
          <w:szCs w:val="22"/>
        </w:rPr>
        <w:t>, Konzorciumi tagokkal.</w:t>
      </w:r>
    </w:p>
    <w:p w:rsidR="007678B1" w:rsidRPr="005A3F45" w:rsidRDefault="007678B1" w:rsidP="00B95D7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Felhívás neve: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Kulturális és közösségi terek infrastrukturális fejlesztése</w:t>
      </w:r>
      <w:r w:rsidR="005D48C4">
        <w:rPr>
          <w:rFonts w:ascii="Times New Roman" w:hAnsi="Times New Roman" w:cs="Times New Roman"/>
          <w:sz w:val="22"/>
          <w:szCs w:val="22"/>
        </w:rPr>
        <w:t xml:space="preserve"> </w:t>
      </w:r>
      <w:r w:rsidRPr="005A3F45">
        <w:rPr>
          <w:rFonts w:ascii="Times New Roman" w:hAnsi="Times New Roman" w:cs="Times New Roman"/>
          <w:sz w:val="22"/>
          <w:szCs w:val="22"/>
        </w:rPr>
        <w:t>és helyi közösségszervezés a városi helyi közösségi fejlesztési stratégiához kapcsolódva</w:t>
      </w:r>
    </w:p>
    <w:p w:rsidR="007678B1" w:rsidRPr="005A3F45" w:rsidRDefault="007678B1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Támogatási kérelem kódszáma:</w:t>
      </w:r>
      <w:r w:rsidRPr="005A3F45">
        <w:rPr>
          <w:rFonts w:ascii="Times New Roman" w:hAnsi="Times New Roman" w:cs="Times New Roman"/>
          <w:sz w:val="22"/>
          <w:szCs w:val="22"/>
        </w:rPr>
        <w:tab/>
        <w:t>TOP-7.1.1-16-2016-00003</w:t>
      </w:r>
    </w:p>
    <w:p w:rsidR="007678B1" w:rsidRPr="005A3F45" w:rsidRDefault="007678B1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Benyújtás ideje: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2016.06.27.</w:t>
      </w:r>
    </w:p>
    <w:p w:rsidR="007678B1" w:rsidRPr="005A3F45" w:rsidRDefault="007678B1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Projekt teljes költsége: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08427D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>80</w:t>
      </w:r>
      <w:r w:rsidR="00E611AC" w:rsidRPr="005A3F45">
        <w:rPr>
          <w:rFonts w:ascii="Times New Roman" w:hAnsi="Times New Roman" w:cs="Times New Roman"/>
          <w:sz w:val="22"/>
          <w:szCs w:val="22"/>
        </w:rPr>
        <w:t>0</w:t>
      </w:r>
      <w:r w:rsidRPr="005A3F45">
        <w:rPr>
          <w:rFonts w:ascii="Times New Roman" w:hAnsi="Times New Roman" w:cs="Times New Roman"/>
          <w:sz w:val="22"/>
          <w:szCs w:val="22"/>
        </w:rPr>
        <w:t xml:space="preserve"> 000 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000</w:t>
      </w:r>
      <w:proofErr w:type="spellEnd"/>
      <w:r w:rsidRPr="005A3F45">
        <w:rPr>
          <w:rFonts w:ascii="Times New Roman" w:hAnsi="Times New Roman" w:cs="Times New Roman"/>
          <w:sz w:val="22"/>
          <w:szCs w:val="22"/>
        </w:rPr>
        <w:t>,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-Ft</w:t>
      </w:r>
      <w:proofErr w:type="spellEnd"/>
    </w:p>
    <w:p w:rsidR="007678B1" w:rsidRPr="005A3F45" w:rsidRDefault="007678B1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Igényelt támogatás: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80</w:t>
      </w:r>
      <w:r w:rsidR="00E611AC" w:rsidRPr="005A3F45">
        <w:rPr>
          <w:rFonts w:ascii="Times New Roman" w:hAnsi="Times New Roman" w:cs="Times New Roman"/>
          <w:sz w:val="22"/>
          <w:szCs w:val="22"/>
        </w:rPr>
        <w:t>0</w:t>
      </w:r>
      <w:r w:rsidRPr="005A3F45">
        <w:rPr>
          <w:rFonts w:ascii="Times New Roman" w:hAnsi="Times New Roman" w:cs="Times New Roman"/>
          <w:sz w:val="22"/>
          <w:szCs w:val="22"/>
        </w:rPr>
        <w:t xml:space="preserve"> 000 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000</w:t>
      </w:r>
      <w:proofErr w:type="spellEnd"/>
      <w:r w:rsidRPr="005A3F45">
        <w:rPr>
          <w:rFonts w:ascii="Times New Roman" w:hAnsi="Times New Roman" w:cs="Times New Roman"/>
          <w:sz w:val="22"/>
          <w:szCs w:val="22"/>
        </w:rPr>
        <w:t>,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-Ft</w:t>
      </w:r>
      <w:proofErr w:type="spellEnd"/>
      <w:r w:rsidRPr="005A3F45">
        <w:rPr>
          <w:rFonts w:ascii="Times New Roman" w:hAnsi="Times New Roman" w:cs="Times New Roman"/>
          <w:sz w:val="22"/>
          <w:szCs w:val="22"/>
        </w:rPr>
        <w:t xml:space="preserve"> (100%)</w:t>
      </w:r>
    </w:p>
    <w:p w:rsidR="00B94CDD" w:rsidRPr="00AB5A58" w:rsidRDefault="00B94CDD" w:rsidP="005D48C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AB5A58">
        <w:rPr>
          <w:rFonts w:ascii="Times New Roman" w:hAnsi="Times New Roman" w:cs="Times New Roman"/>
          <w:b/>
          <w:sz w:val="22"/>
          <w:szCs w:val="22"/>
        </w:rPr>
        <w:t>A pályázat jelenleg szakmai értékelés alatt van. Pozitív döntést követően Támogatási Szerződést kötünk, majd 24 hónapon belül kell megvalósítani a fejlesztést.</w:t>
      </w:r>
    </w:p>
    <w:p w:rsidR="00BD751D" w:rsidRDefault="00BD751D" w:rsidP="00B95D7D">
      <w:pPr>
        <w:rPr>
          <w:rFonts w:ascii="Times New Roman" w:hAnsi="Times New Roman" w:cs="Times New Roman"/>
          <w:sz w:val="22"/>
          <w:szCs w:val="22"/>
        </w:rPr>
      </w:pPr>
    </w:p>
    <w:p w:rsidR="00C27640" w:rsidRPr="00C27640" w:rsidRDefault="00BD751D" w:rsidP="00B95D7D">
      <w:pPr>
        <w:rPr>
          <w:rFonts w:ascii="Times New Roman" w:hAnsi="Times New Roman" w:cs="Times New Roman"/>
          <w:b/>
          <w:sz w:val="22"/>
        </w:rPr>
      </w:pPr>
      <w:r w:rsidRPr="00BD751D">
        <w:rPr>
          <w:rFonts w:ascii="Times New Roman" w:hAnsi="Times New Roman" w:cs="Times New Roman"/>
          <w:b/>
          <w:sz w:val="22"/>
          <w:szCs w:val="22"/>
        </w:rPr>
        <w:t>1</w:t>
      </w:r>
      <w:r w:rsidR="004262DC">
        <w:rPr>
          <w:rFonts w:ascii="Times New Roman" w:hAnsi="Times New Roman" w:cs="Times New Roman"/>
          <w:b/>
          <w:sz w:val="22"/>
          <w:szCs w:val="22"/>
        </w:rPr>
        <w:t>2</w:t>
      </w:r>
      <w:r w:rsidRPr="00BD751D">
        <w:rPr>
          <w:rFonts w:ascii="Times New Roman" w:hAnsi="Times New Roman" w:cs="Times New Roman"/>
          <w:b/>
          <w:sz w:val="22"/>
          <w:szCs w:val="22"/>
        </w:rPr>
        <w:t xml:space="preserve">.  </w:t>
      </w:r>
      <w:r w:rsidRPr="00BD751D">
        <w:rPr>
          <w:rFonts w:ascii="Times New Roman" w:hAnsi="Times New Roman" w:cs="Times New Roman"/>
          <w:b/>
          <w:sz w:val="22"/>
        </w:rPr>
        <w:t>A 5121 sz. út, Mohács Budapesti országút rekonstrukciója</w:t>
      </w:r>
    </w:p>
    <w:p w:rsidR="00BD751D" w:rsidRPr="00BD751D" w:rsidRDefault="00BD751D" w:rsidP="00B95D7D">
      <w:pPr>
        <w:autoSpaceDE w:val="0"/>
        <w:autoSpaceDN w:val="0"/>
        <w:adjustRightInd w:val="0"/>
        <w:ind w:left="2124" w:hanging="2124"/>
        <w:rPr>
          <w:rFonts w:ascii="Times New Roman" w:hAnsi="Times New Roman" w:cs="Times New Roman"/>
          <w:sz w:val="22"/>
          <w:szCs w:val="22"/>
        </w:rPr>
      </w:pPr>
      <w:r w:rsidRPr="00BD751D">
        <w:rPr>
          <w:rFonts w:ascii="Times New Roman" w:hAnsi="Times New Roman" w:cs="Times New Roman"/>
          <w:sz w:val="22"/>
          <w:szCs w:val="22"/>
        </w:rPr>
        <w:t>Felhívás neve:</w:t>
      </w:r>
      <w:r>
        <w:rPr>
          <w:rFonts w:ascii="Times New Roman" w:hAnsi="Times New Roman" w:cs="Times New Roman"/>
          <w:sz w:val="22"/>
          <w:szCs w:val="22"/>
        </w:rPr>
        <w:tab/>
      </w:r>
      <w:r w:rsidRPr="00BD751D">
        <w:rPr>
          <w:rFonts w:ascii="Times New Roman" w:hAnsi="Times New Roman" w:cs="Times New Roman"/>
          <w:sz w:val="22"/>
        </w:rPr>
        <w:t>Gazdaságfejlesztést és a munkaerő mobilitás ösztönzést szolgáló</w:t>
      </w:r>
      <w:r w:rsidR="005D48C4">
        <w:rPr>
          <w:rFonts w:ascii="Times New Roman" w:hAnsi="Times New Roman" w:cs="Times New Roman"/>
          <w:sz w:val="22"/>
        </w:rPr>
        <w:t xml:space="preserve"> </w:t>
      </w:r>
      <w:r w:rsidRPr="00BD751D">
        <w:rPr>
          <w:rFonts w:ascii="Times New Roman" w:hAnsi="Times New Roman" w:cs="Times New Roman"/>
          <w:sz w:val="22"/>
        </w:rPr>
        <w:t>közlekedésfejlesztés</w:t>
      </w:r>
    </w:p>
    <w:p w:rsidR="00BD751D" w:rsidRPr="00BD751D" w:rsidRDefault="00BD751D" w:rsidP="00B95D7D">
      <w:pPr>
        <w:rPr>
          <w:rFonts w:ascii="Times New Roman" w:hAnsi="Times New Roman" w:cs="Times New Roman"/>
          <w:sz w:val="22"/>
          <w:szCs w:val="22"/>
        </w:rPr>
      </w:pPr>
      <w:r w:rsidRPr="00BD751D">
        <w:rPr>
          <w:rFonts w:ascii="Times New Roman" w:hAnsi="Times New Roman" w:cs="Times New Roman"/>
          <w:sz w:val="22"/>
          <w:szCs w:val="22"/>
        </w:rPr>
        <w:t>Támogatási kérelem kódszáma</w:t>
      </w:r>
      <w:proofErr w:type="gramStart"/>
      <w:r w:rsidRPr="00BD751D">
        <w:rPr>
          <w:rFonts w:ascii="Times New Roman" w:hAnsi="Times New Roman" w:cs="Times New Roman"/>
          <w:sz w:val="22"/>
          <w:szCs w:val="22"/>
        </w:rPr>
        <w:t xml:space="preserve">:  </w:t>
      </w:r>
      <w:r w:rsidRPr="00BD751D">
        <w:rPr>
          <w:rFonts w:ascii="Times New Roman" w:hAnsi="Times New Roman" w:cs="Times New Roman"/>
          <w:b/>
          <w:sz w:val="22"/>
        </w:rPr>
        <w:t>TOP-1</w:t>
      </w:r>
      <w:proofErr w:type="gramEnd"/>
      <w:r w:rsidRPr="00BD751D">
        <w:rPr>
          <w:rFonts w:ascii="Times New Roman" w:hAnsi="Times New Roman" w:cs="Times New Roman"/>
          <w:b/>
          <w:sz w:val="22"/>
        </w:rPr>
        <w:t>.3.1-15</w:t>
      </w:r>
      <w:r w:rsidR="005A4BF3">
        <w:rPr>
          <w:rFonts w:ascii="Times New Roman" w:hAnsi="Times New Roman" w:cs="Times New Roman"/>
          <w:b/>
          <w:sz w:val="22"/>
        </w:rPr>
        <w:t xml:space="preserve"> -</w:t>
      </w:r>
      <w:r w:rsidRPr="00BD751D">
        <w:rPr>
          <w:rFonts w:ascii="Times New Roman" w:hAnsi="Times New Roman" w:cs="Times New Roman"/>
          <w:sz w:val="22"/>
        </w:rPr>
        <w:t xml:space="preserve"> </w:t>
      </w:r>
      <w:r w:rsidR="005A4BF3">
        <w:rPr>
          <w:rFonts w:ascii="Times New Roman" w:hAnsi="Times New Roman" w:cs="Times New Roman"/>
          <w:sz w:val="22"/>
        </w:rPr>
        <w:t>BA1</w:t>
      </w:r>
    </w:p>
    <w:p w:rsidR="00BD751D" w:rsidRPr="00BD751D" w:rsidRDefault="00BD751D" w:rsidP="00B95D7D">
      <w:pPr>
        <w:rPr>
          <w:rFonts w:ascii="Times New Roman" w:hAnsi="Times New Roman" w:cs="Times New Roman"/>
          <w:sz w:val="22"/>
          <w:szCs w:val="22"/>
        </w:rPr>
      </w:pPr>
      <w:r w:rsidRPr="00BD751D">
        <w:rPr>
          <w:rFonts w:ascii="Times New Roman" w:hAnsi="Times New Roman" w:cs="Times New Roman"/>
          <w:sz w:val="22"/>
          <w:szCs w:val="22"/>
        </w:rPr>
        <w:t xml:space="preserve">Benyújtás ideje: </w:t>
      </w:r>
      <w:r w:rsidRPr="00BD751D">
        <w:rPr>
          <w:rFonts w:ascii="Times New Roman" w:hAnsi="Times New Roman" w:cs="Times New Roman"/>
          <w:sz w:val="22"/>
          <w:szCs w:val="22"/>
        </w:rPr>
        <w:tab/>
      </w:r>
      <w:r w:rsidRPr="00BD751D">
        <w:rPr>
          <w:rFonts w:ascii="Times New Roman" w:hAnsi="Times New Roman" w:cs="Times New Roman"/>
          <w:sz w:val="22"/>
          <w:szCs w:val="22"/>
        </w:rPr>
        <w:tab/>
      </w:r>
      <w:r w:rsidRPr="00BD751D">
        <w:rPr>
          <w:rFonts w:ascii="Times New Roman" w:hAnsi="Times New Roman" w:cs="Times New Roman"/>
          <w:sz w:val="22"/>
          <w:szCs w:val="22"/>
        </w:rPr>
        <w:tab/>
        <w:t>2016.03.01.</w:t>
      </w:r>
    </w:p>
    <w:p w:rsidR="00BD751D" w:rsidRPr="00BD751D" w:rsidRDefault="00BD751D" w:rsidP="00B95D7D">
      <w:pPr>
        <w:rPr>
          <w:rFonts w:ascii="Times New Roman" w:hAnsi="Times New Roman" w:cs="Times New Roman"/>
          <w:sz w:val="22"/>
          <w:szCs w:val="22"/>
        </w:rPr>
      </w:pPr>
      <w:r w:rsidRPr="00BD751D">
        <w:rPr>
          <w:rFonts w:ascii="Times New Roman" w:hAnsi="Times New Roman" w:cs="Times New Roman"/>
          <w:sz w:val="22"/>
          <w:szCs w:val="22"/>
        </w:rPr>
        <w:t>Projekt teljes költsége:</w:t>
      </w:r>
      <w:r w:rsidRPr="00BD751D">
        <w:rPr>
          <w:rFonts w:ascii="Times New Roman" w:hAnsi="Times New Roman" w:cs="Times New Roman"/>
          <w:sz w:val="22"/>
          <w:szCs w:val="22"/>
        </w:rPr>
        <w:tab/>
      </w:r>
      <w:r w:rsidRPr="00BD751D">
        <w:rPr>
          <w:rFonts w:ascii="Times New Roman" w:hAnsi="Times New Roman" w:cs="Times New Roman"/>
          <w:sz w:val="22"/>
          <w:szCs w:val="22"/>
        </w:rPr>
        <w:tab/>
      </w:r>
      <w:r w:rsidRPr="00BD751D">
        <w:rPr>
          <w:rFonts w:ascii="Times New Roman" w:hAnsi="Times New Roman" w:cs="Times New Roman"/>
          <w:sz w:val="22"/>
          <w:szCs w:val="22"/>
        </w:rPr>
        <w:tab/>
        <w:t>320.000.000,-Ft</w:t>
      </w:r>
    </w:p>
    <w:p w:rsidR="00BD751D" w:rsidRPr="00BD751D" w:rsidRDefault="00BD751D" w:rsidP="00B95D7D">
      <w:pPr>
        <w:rPr>
          <w:rFonts w:ascii="Times New Roman" w:hAnsi="Times New Roman" w:cs="Times New Roman"/>
          <w:sz w:val="22"/>
          <w:szCs w:val="22"/>
        </w:rPr>
      </w:pPr>
      <w:r w:rsidRPr="00BD751D">
        <w:rPr>
          <w:rFonts w:ascii="Times New Roman" w:hAnsi="Times New Roman" w:cs="Times New Roman"/>
          <w:sz w:val="22"/>
          <w:szCs w:val="22"/>
        </w:rPr>
        <w:t>Igényelt támogatás:</w:t>
      </w:r>
      <w:r w:rsidRPr="00BD751D">
        <w:rPr>
          <w:rFonts w:ascii="Times New Roman" w:hAnsi="Times New Roman" w:cs="Times New Roman"/>
          <w:sz w:val="22"/>
          <w:szCs w:val="22"/>
        </w:rPr>
        <w:tab/>
      </w:r>
      <w:r w:rsidRPr="00BD751D">
        <w:rPr>
          <w:rFonts w:ascii="Times New Roman" w:hAnsi="Times New Roman" w:cs="Times New Roman"/>
          <w:sz w:val="22"/>
          <w:szCs w:val="22"/>
        </w:rPr>
        <w:tab/>
      </w:r>
      <w:r w:rsidRPr="00BD751D">
        <w:rPr>
          <w:rFonts w:ascii="Times New Roman" w:hAnsi="Times New Roman" w:cs="Times New Roman"/>
          <w:sz w:val="22"/>
          <w:szCs w:val="22"/>
        </w:rPr>
        <w:tab/>
        <w:t>320.000.000,-Ft (100%)</w:t>
      </w:r>
    </w:p>
    <w:p w:rsidR="00BD751D" w:rsidRPr="00BD751D" w:rsidRDefault="00BD751D" w:rsidP="00B95D7D">
      <w:pPr>
        <w:rPr>
          <w:rFonts w:ascii="Times New Roman" w:hAnsi="Times New Roman" w:cs="Times New Roman"/>
          <w:sz w:val="22"/>
          <w:szCs w:val="22"/>
        </w:rPr>
      </w:pPr>
      <w:r w:rsidRPr="00BD751D">
        <w:rPr>
          <w:rFonts w:ascii="Times New Roman" w:hAnsi="Times New Roman" w:cs="Times New Roman"/>
          <w:sz w:val="22"/>
          <w:szCs w:val="22"/>
        </w:rPr>
        <w:lastRenderedPageBreak/>
        <w:t>Konzorciumi tag:</w:t>
      </w:r>
      <w:r w:rsidRPr="00BD751D">
        <w:rPr>
          <w:rFonts w:ascii="Times New Roman" w:hAnsi="Times New Roman" w:cs="Times New Roman"/>
          <w:sz w:val="22"/>
          <w:szCs w:val="22"/>
        </w:rPr>
        <w:tab/>
      </w:r>
      <w:r w:rsidRPr="00BD751D">
        <w:rPr>
          <w:rFonts w:ascii="Times New Roman" w:hAnsi="Times New Roman" w:cs="Times New Roman"/>
          <w:sz w:val="22"/>
          <w:szCs w:val="22"/>
        </w:rPr>
        <w:tab/>
      </w:r>
      <w:r w:rsidRPr="00BD751D">
        <w:rPr>
          <w:rFonts w:ascii="Times New Roman" w:hAnsi="Times New Roman" w:cs="Times New Roman"/>
          <w:sz w:val="22"/>
          <w:szCs w:val="22"/>
        </w:rPr>
        <w:tab/>
      </w:r>
      <w:r w:rsidRPr="00BD751D">
        <w:rPr>
          <w:rFonts w:ascii="Times New Roman" w:hAnsi="Times New Roman" w:cs="Times New Roman"/>
          <w:sz w:val="22"/>
        </w:rPr>
        <w:t>Magyar Közút Nonprofit Kft.</w:t>
      </w:r>
    </w:p>
    <w:p w:rsidR="00B94CDD" w:rsidRPr="00AB5A58" w:rsidRDefault="00B94CDD" w:rsidP="005D48C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AB5A58">
        <w:rPr>
          <w:rFonts w:ascii="Times New Roman" w:hAnsi="Times New Roman" w:cs="Times New Roman"/>
          <w:b/>
          <w:sz w:val="22"/>
          <w:szCs w:val="22"/>
        </w:rPr>
        <w:t xml:space="preserve">A </w:t>
      </w:r>
      <w:r w:rsidR="00AB5A58" w:rsidRPr="00AB5A58">
        <w:rPr>
          <w:rFonts w:ascii="Times New Roman" w:hAnsi="Times New Roman" w:cs="Times New Roman"/>
          <w:b/>
          <w:sz w:val="22"/>
        </w:rPr>
        <w:t>Magyar Közút Nonprofit Kft. a</w:t>
      </w:r>
      <w:r w:rsidR="00AB5A58">
        <w:rPr>
          <w:rFonts w:ascii="Times New Roman" w:hAnsi="Times New Roman" w:cs="Times New Roman"/>
          <w:b/>
          <w:sz w:val="22"/>
        </w:rPr>
        <w:t xml:space="preserve"> </w:t>
      </w:r>
      <w:r w:rsidRPr="00AB5A58">
        <w:rPr>
          <w:rFonts w:ascii="Times New Roman" w:hAnsi="Times New Roman" w:cs="Times New Roman"/>
          <w:b/>
          <w:sz w:val="22"/>
          <w:szCs w:val="22"/>
        </w:rPr>
        <w:t xml:space="preserve">Támogatási Szerződés </w:t>
      </w:r>
      <w:r w:rsidR="00AB5A58" w:rsidRPr="00AB5A58">
        <w:rPr>
          <w:rFonts w:ascii="Times New Roman" w:hAnsi="Times New Roman" w:cs="Times New Roman"/>
          <w:b/>
          <w:sz w:val="22"/>
          <w:szCs w:val="22"/>
        </w:rPr>
        <w:t>megkötötte, 2018 12.31.</w:t>
      </w:r>
      <w:r w:rsidRPr="00AB5A58">
        <w:rPr>
          <w:rFonts w:ascii="Times New Roman" w:hAnsi="Times New Roman" w:cs="Times New Roman"/>
          <w:b/>
          <w:sz w:val="22"/>
          <w:szCs w:val="22"/>
        </w:rPr>
        <w:t xml:space="preserve"> a fejlesztést</w:t>
      </w:r>
      <w:r w:rsidR="00AB5A58" w:rsidRPr="00AB5A58">
        <w:rPr>
          <w:rFonts w:ascii="Times New Roman" w:hAnsi="Times New Roman" w:cs="Times New Roman"/>
          <w:b/>
          <w:sz w:val="22"/>
          <w:szCs w:val="22"/>
        </w:rPr>
        <w:t xml:space="preserve"> megvalósítj</w:t>
      </w:r>
      <w:r w:rsidR="00AB5A58">
        <w:rPr>
          <w:rFonts w:ascii="Times New Roman" w:hAnsi="Times New Roman" w:cs="Times New Roman"/>
          <w:b/>
          <w:sz w:val="22"/>
          <w:szCs w:val="22"/>
        </w:rPr>
        <w:t>a</w:t>
      </w:r>
      <w:r w:rsidRPr="00AB5A58">
        <w:rPr>
          <w:rFonts w:ascii="Times New Roman" w:hAnsi="Times New Roman" w:cs="Times New Roman"/>
          <w:b/>
          <w:sz w:val="22"/>
          <w:szCs w:val="22"/>
        </w:rPr>
        <w:t>.</w:t>
      </w:r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</w:p>
    <w:p w:rsidR="00AB5A58" w:rsidRPr="00C57301" w:rsidRDefault="00AB5A58" w:rsidP="00C27640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1</w:t>
      </w:r>
      <w:r w:rsidR="00BD1F81">
        <w:rPr>
          <w:rFonts w:ascii="Times New Roman" w:hAnsi="Times New Roman" w:cs="Times New Roman"/>
          <w:b/>
          <w:sz w:val="22"/>
          <w:szCs w:val="22"/>
        </w:rPr>
        <w:t>3</w:t>
      </w:r>
      <w:r>
        <w:rPr>
          <w:rFonts w:ascii="Times New Roman" w:hAnsi="Times New Roman" w:cs="Times New Roman"/>
          <w:b/>
          <w:sz w:val="22"/>
          <w:szCs w:val="22"/>
        </w:rPr>
        <w:t>.</w:t>
      </w:r>
      <w:r w:rsidRPr="005A3F45">
        <w:rPr>
          <w:rFonts w:ascii="Times New Roman" w:hAnsi="Times New Roman" w:cs="Times New Roman"/>
          <w:sz w:val="22"/>
          <w:szCs w:val="22"/>
        </w:rPr>
        <w:t xml:space="preserve"> </w:t>
      </w:r>
      <w:r w:rsidR="0093583C">
        <w:rPr>
          <w:rFonts w:ascii="Times New Roman" w:hAnsi="Times New Roman" w:cs="Times New Roman"/>
          <w:sz w:val="22"/>
          <w:szCs w:val="22"/>
        </w:rPr>
        <w:t xml:space="preserve"> </w:t>
      </w:r>
      <w:r w:rsidRPr="00C57301">
        <w:rPr>
          <w:rFonts w:ascii="Times New Roman" w:hAnsi="Times New Roman" w:cs="Times New Roman"/>
          <w:b/>
          <w:sz w:val="22"/>
          <w:szCs w:val="22"/>
        </w:rPr>
        <w:t>Barnamezős területek rehabilitációja I. ütem (Selyemgyár)</w:t>
      </w:r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Támogatási kérelem kódszáma:</w:t>
      </w:r>
      <w:r w:rsidRPr="005A3F45">
        <w:rPr>
          <w:rFonts w:ascii="Times New Roman" w:hAnsi="Times New Roman" w:cs="Times New Roman"/>
          <w:sz w:val="22"/>
          <w:szCs w:val="22"/>
        </w:rPr>
        <w:tab/>
        <w:t>TOP-2.1.1-15</w:t>
      </w:r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Beadás határideje: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2016.08.08.</w:t>
      </w:r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Projekt teljes költsége: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>800 000 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000</w:t>
      </w:r>
      <w:proofErr w:type="spellEnd"/>
      <w:r w:rsidRPr="005A3F45">
        <w:rPr>
          <w:rFonts w:ascii="Times New Roman" w:hAnsi="Times New Roman" w:cs="Times New Roman"/>
          <w:sz w:val="22"/>
          <w:szCs w:val="22"/>
        </w:rPr>
        <w:t>,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-Ft</w:t>
      </w:r>
      <w:proofErr w:type="spellEnd"/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Igényelt támogatás: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800 000 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000</w:t>
      </w:r>
      <w:proofErr w:type="spellEnd"/>
      <w:r w:rsidRPr="005A3F45">
        <w:rPr>
          <w:rFonts w:ascii="Times New Roman" w:hAnsi="Times New Roman" w:cs="Times New Roman"/>
          <w:sz w:val="22"/>
          <w:szCs w:val="22"/>
        </w:rPr>
        <w:t>,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-Ft</w:t>
      </w:r>
      <w:proofErr w:type="spellEnd"/>
    </w:p>
    <w:p w:rsidR="00AB5A58" w:rsidRPr="0093583C" w:rsidRDefault="00AB5A58" w:rsidP="005D48C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93583C">
        <w:rPr>
          <w:rFonts w:ascii="Times New Roman" w:hAnsi="Times New Roman" w:cs="Times New Roman"/>
          <w:b/>
          <w:sz w:val="22"/>
          <w:szCs w:val="22"/>
        </w:rPr>
        <w:t>A pályázat jelenleg szakmai értékelés alatt van. Pozitív döntést követően Támogatási Szerződést kötünk, majd 24 hónapon belül kell megvalósítani a fejlesztést.</w:t>
      </w:r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</w:p>
    <w:p w:rsidR="00AB5A58" w:rsidRPr="005A3F45" w:rsidRDefault="0093583C" w:rsidP="00AB5A58">
      <w:pPr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1</w:t>
      </w:r>
      <w:r w:rsidR="00BD1F81">
        <w:rPr>
          <w:rFonts w:ascii="Times New Roman" w:hAnsi="Times New Roman" w:cs="Times New Roman"/>
          <w:b/>
          <w:sz w:val="22"/>
          <w:szCs w:val="22"/>
        </w:rPr>
        <w:t>4</w:t>
      </w:r>
      <w:r w:rsidR="00AB5A58" w:rsidRPr="005A3F45">
        <w:rPr>
          <w:rFonts w:ascii="Times New Roman" w:hAnsi="Times New Roman" w:cs="Times New Roman"/>
          <w:b/>
          <w:sz w:val="22"/>
          <w:szCs w:val="22"/>
        </w:rPr>
        <w:t xml:space="preserve">.  Mohács </w:t>
      </w:r>
      <w:proofErr w:type="spellStart"/>
      <w:r w:rsidR="00AB5A58" w:rsidRPr="005A3F45">
        <w:rPr>
          <w:rFonts w:ascii="Times New Roman" w:hAnsi="Times New Roman" w:cs="Times New Roman"/>
          <w:b/>
          <w:sz w:val="22"/>
          <w:szCs w:val="22"/>
        </w:rPr>
        <w:t>Szepessy</w:t>
      </w:r>
      <w:proofErr w:type="spellEnd"/>
      <w:r w:rsidR="00AB5A58" w:rsidRPr="005A3F45">
        <w:rPr>
          <w:rFonts w:ascii="Times New Roman" w:hAnsi="Times New Roman" w:cs="Times New Roman"/>
          <w:b/>
          <w:sz w:val="22"/>
          <w:szCs w:val="22"/>
        </w:rPr>
        <w:t xml:space="preserve"> tér és környéke zöld területi rehabilitációja</w:t>
      </w:r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Felhívás neve: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 xml:space="preserve">Zöld város kialakítása  </w:t>
      </w:r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Támogatási kérelem kódszáma:</w:t>
      </w:r>
      <w:r w:rsidRPr="005A3F45">
        <w:rPr>
          <w:rFonts w:ascii="Times New Roman" w:hAnsi="Times New Roman" w:cs="Times New Roman"/>
          <w:sz w:val="22"/>
          <w:szCs w:val="22"/>
        </w:rPr>
        <w:tab/>
        <w:t>TOP-2.1.1-15</w:t>
      </w:r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Beadás határideje: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2016.07.22.</w:t>
      </w:r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Projekt teljes költsége: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>500 000 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000</w:t>
      </w:r>
      <w:proofErr w:type="spellEnd"/>
      <w:r w:rsidRPr="005A3F45">
        <w:rPr>
          <w:rFonts w:ascii="Times New Roman" w:hAnsi="Times New Roman" w:cs="Times New Roman"/>
          <w:sz w:val="22"/>
          <w:szCs w:val="22"/>
        </w:rPr>
        <w:t>,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-Ft</w:t>
      </w:r>
      <w:proofErr w:type="spellEnd"/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Igényelt támogatás: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500 000 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000</w:t>
      </w:r>
      <w:proofErr w:type="spellEnd"/>
      <w:r w:rsidRPr="005A3F45">
        <w:rPr>
          <w:rFonts w:ascii="Times New Roman" w:hAnsi="Times New Roman" w:cs="Times New Roman"/>
          <w:sz w:val="22"/>
          <w:szCs w:val="22"/>
        </w:rPr>
        <w:t>,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-Ft</w:t>
      </w:r>
      <w:proofErr w:type="spellEnd"/>
    </w:p>
    <w:p w:rsidR="00AB5A58" w:rsidRPr="0093583C" w:rsidRDefault="00AB5A58" w:rsidP="005D48C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93583C">
        <w:rPr>
          <w:rFonts w:ascii="Times New Roman" w:hAnsi="Times New Roman" w:cs="Times New Roman"/>
          <w:b/>
          <w:sz w:val="22"/>
          <w:szCs w:val="22"/>
        </w:rPr>
        <w:t>A pályázat jelenleg szakmai értékelés alatt van. Pozitív döntést követően Támogatási Szerződést kötünk, majd 24 hónapon belül kell megvalósítani a fejlesztést.</w:t>
      </w:r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</w:p>
    <w:p w:rsidR="00AB5A58" w:rsidRPr="005A3F45" w:rsidRDefault="0093583C" w:rsidP="00AB5A58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1</w:t>
      </w:r>
      <w:r w:rsidR="00BD1F81">
        <w:rPr>
          <w:rFonts w:ascii="Times New Roman" w:hAnsi="Times New Roman" w:cs="Times New Roman"/>
          <w:b/>
          <w:sz w:val="22"/>
          <w:szCs w:val="22"/>
        </w:rPr>
        <w:t>5</w:t>
      </w:r>
      <w:r w:rsidR="00AB5A58" w:rsidRPr="005A3F45">
        <w:rPr>
          <w:rFonts w:ascii="Times New Roman" w:hAnsi="Times New Roman" w:cs="Times New Roman"/>
          <w:b/>
          <w:sz w:val="22"/>
          <w:szCs w:val="22"/>
        </w:rPr>
        <w:t>.</w:t>
      </w:r>
      <w:r w:rsidR="00AB5A58"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="00AB5A58" w:rsidRPr="005A3F45">
        <w:rPr>
          <w:rFonts w:ascii="Times New Roman" w:hAnsi="Times New Roman" w:cs="Times New Roman"/>
          <w:b/>
          <w:sz w:val="22"/>
          <w:szCs w:val="22"/>
        </w:rPr>
        <w:t>Leromlott városi területek rehabilitációja Mohács Újvárosban</w:t>
      </w:r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Felhívás neve: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Leromlott városi területek rehabilitációja</w:t>
      </w:r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Támogatási kérelem kódszáma:</w:t>
      </w:r>
      <w:r w:rsidRPr="005A3F45">
        <w:rPr>
          <w:rFonts w:ascii="Times New Roman" w:hAnsi="Times New Roman" w:cs="Times New Roman"/>
          <w:sz w:val="22"/>
          <w:szCs w:val="22"/>
        </w:rPr>
        <w:tab/>
        <w:t>TOP-4.3.1-15</w:t>
      </w:r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Beadás határideje: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2016.08.01.</w:t>
      </w:r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Projekt teljes költsége: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>500 000 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000</w:t>
      </w:r>
      <w:proofErr w:type="spellEnd"/>
      <w:r w:rsidRPr="005A3F45">
        <w:rPr>
          <w:rFonts w:ascii="Times New Roman" w:hAnsi="Times New Roman" w:cs="Times New Roman"/>
          <w:sz w:val="22"/>
          <w:szCs w:val="22"/>
        </w:rPr>
        <w:t>,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-Ft</w:t>
      </w:r>
      <w:proofErr w:type="spellEnd"/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Igényelt támogatás: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500 000 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000</w:t>
      </w:r>
      <w:proofErr w:type="spellEnd"/>
      <w:r w:rsidRPr="005A3F45">
        <w:rPr>
          <w:rFonts w:ascii="Times New Roman" w:hAnsi="Times New Roman" w:cs="Times New Roman"/>
          <w:sz w:val="22"/>
          <w:szCs w:val="22"/>
        </w:rPr>
        <w:t>,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-Ft</w:t>
      </w:r>
      <w:proofErr w:type="spellEnd"/>
    </w:p>
    <w:p w:rsidR="00AB5A58" w:rsidRPr="0093583C" w:rsidRDefault="00AB5A58" w:rsidP="005D48C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93583C">
        <w:rPr>
          <w:rFonts w:ascii="Times New Roman" w:hAnsi="Times New Roman" w:cs="Times New Roman"/>
          <w:b/>
          <w:sz w:val="22"/>
          <w:szCs w:val="22"/>
        </w:rPr>
        <w:t>A pályázat jelenleg szakmai értékelés alatt van. Pozitív döntést követően Támogatási Szerződést kötünk, majd 24 hónapon belül kell megvalósítani a fejlesztést.</w:t>
      </w:r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</w:p>
    <w:p w:rsidR="00AB5A58" w:rsidRPr="005A3F45" w:rsidRDefault="0093583C" w:rsidP="00AB5A58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1</w:t>
      </w:r>
      <w:r w:rsidR="00BD1F81">
        <w:rPr>
          <w:rFonts w:ascii="Times New Roman" w:hAnsi="Times New Roman" w:cs="Times New Roman"/>
          <w:b/>
          <w:sz w:val="22"/>
          <w:szCs w:val="22"/>
        </w:rPr>
        <w:t>6</w:t>
      </w:r>
      <w:r w:rsidR="00AB5A58" w:rsidRPr="005A3F45">
        <w:rPr>
          <w:rFonts w:ascii="Times New Roman" w:hAnsi="Times New Roman" w:cs="Times New Roman"/>
          <w:b/>
          <w:sz w:val="22"/>
          <w:szCs w:val="22"/>
        </w:rPr>
        <w:t>.</w:t>
      </w:r>
      <w:r w:rsidR="00AB5A58"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="00AB5A58" w:rsidRPr="005A3F45">
        <w:rPr>
          <w:rFonts w:ascii="Times New Roman" w:hAnsi="Times New Roman" w:cs="Times New Roman"/>
          <w:b/>
          <w:sz w:val="22"/>
          <w:szCs w:val="22"/>
        </w:rPr>
        <w:t>Mély fekvésű területek vízelvezetése III. ütem</w:t>
      </w:r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Felhívás neve: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 xml:space="preserve">Települési környezetvédelmi </w:t>
      </w:r>
      <w:proofErr w:type="gramStart"/>
      <w:r w:rsidRPr="005A3F45">
        <w:rPr>
          <w:rFonts w:ascii="Times New Roman" w:hAnsi="Times New Roman" w:cs="Times New Roman"/>
          <w:sz w:val="22"/>
          <w:szCs w:val="22"/>
        </w:rPr>
        <w:t>infrastruktúra fejlesztések</w:t>
      </w:r>
      <w:proofErr w:type="gramEnd"/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Támogatási kérelem kódszáma:</w:t>
      </w:r>
      <w:r w:rsidRPr="005A3F45">
        <w:rPr>
          <w:rFonts w:ascii="Times New Roman" w:hAnsi="Times New Roman" w:cs="Times New Roman"/>
          <w:sz w:val="22"/>
          <w:szCs w:val="22"/>
        </w:rPr>
        <w:tab/>
        <w:t>TOP-2.1.3-15</w:t>
      </w:r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Beadás határideje: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2016.07.29.</w:t>
      </w:r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Projekt teljes költsége: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>55 000 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000</w:t>
      </w:r>
      <w:proofErr w:type="spellEnd"/>
      <w:r w:rsidRPr="005A3F45">
        <w:rPr>
          <w:rFonts w:ascii="Times New Roman" w:hAnsi="Times New Roman" w:cs="Times New Roman"/>
          <w:sz w:val="22"/>
          <w:szCs w:val="22"/>
        </w:rPr>
        <w:t>,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-Ft</w:t>
      </w:r>
      <w:proofErr w:type="spellEnd"/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Igényelt támogatás: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55 000 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000</w:t>
      </w:r>
      <w:proofErr w:type="spellEnd"/>
      <w:r w:rsidRPr="005A3F45">
        <w:rPr>
          <w:rFonts w:ascii="Times New Roman" w:hAnsi="Times New Roman" w:cs="Times New Roman"/>
          <w:sz w:val="22"/>
          <w:szCs w:val="22"/>
        </w:rPr>
        <w:t>,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-Ft</w:t>
      </w:r>
      <w:proofErr w:type="spellEnd"/>
    </w:p>
    <w:p w:rsidR="00AB5A58" w:rsidRPr="0093583C" w:rsidRDefault="00AB5A58" w:rsidP="005D48C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93583C">
        <w:rPr>
          <w:rFonts w:ascii="Times New Roman" w:hAnsi="Times New Roman" w:cs="Times New Roman"/>
          <w:b/>
          <w:sz w:val="22"/>
          <w:szCs w:val="22"/>
        </w:rPr>
        <w:t>A pályázat jelenleg szakmai értékelés alatt van. Pozitív döntést követően Támogatási Szerződést kötünk, majd 24 hónapon belül kell megvalósítani a fejlesztést.</w:t>
      </w:r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</w:p>
    <w:p w:rsidR="00AB5A58" w:rsidRPr="005A3F45" w:rsidRDefault="0093583C" w:rsidP="00AB5A58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1</w:t>
      </w:r>
      <w:r w:rsidR="00BD1F81">
        <w:rPr>
          <w:rFonts w:ascii="Times New Roman" w:hAnsi="Times New Roman" w:cs="Times New Roman"/>
          <w:b/>
          <w:sz w:val="22"/>
          <w:szCs w:val="22"/>
        </w:rPr>
        <w:t>7</w:t>
      </w:r>
      <w:r w:rsidR="00AB5A58" w:rsidRPr="005A3F45">
        <w:rPr>
          <w:rFonts w:ascii="Times New Roman" w:hAnsi="Times New Roman" w:cs="Times New Roman"/>
          <w:b/>
          <w:sz w:val="22"/>
          <w:szCs w:val="22"/>
        </w:rPr>
        <w:t>.</w:t>
      </w:r>
      <w:r w:rsidR="00AB5A58"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="00AB5A58" w:rsidRPr="005A3F45">
        <w:rPr>
          <w:rFonts w:ascii="Times New Roman" w:hAnsi="Times New Roman" w:cs="Times New Roman"/>
          <w:b/>
          <w:sz w:val="22"/>
          <w:szCs w:val="22"/>
        </w:rPr>
        <w:t>Eötvös óvoda épületenergetikai korszerűsítése</w:t>
      </w:r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Felhívás neve: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 xml:space="preserve">Önkormányzati épületek energetikai korszerűsítése </w:t>
      </w:r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Támogatási kérelem kódszáma:</w:t>
      </w:r>
      <w:r w:rsidRPr="005A3F45">
        <w:rPr>
          <w:rFonts w:ascii="Times New Roman" w:hAnsi="Times New Roman" w:cs="Times New Roman"/>
          <w:sz w:val="22"/>
          <w:szCs w:val="22"/>
        </w:rPr>
        <w:tab/>
        <w:t>TOP-3.2.1-15</w:t>
      </w:r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Beadás határideje: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2016.09. 30.</w:t>
      </w:r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Projekt teljes költsége: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>200 000 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000</w:t>
      </w:r>
      <w:proofErr w:type="spellEnd"/>
      <w:r w:rsidRPr="005A3F45">
        <w:rPr>
          <w:rFonts w:ascii="Times New Roman" w:hAnsi="Times New Roman" w:cs="Times New Roman"/>
          <w:sz w:val="22"/>
          <w:szCs w:val="22"/>
        </w:rPr>
        <w:t>,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-Ft</w:t>
      </w:r>
      <w:proofErr w:type="spellEnd"/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Igényelt támogatás: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200 000 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000</w:t>
      </w:r>
      <w:proofErr w:type="spellEnd"/>
      <w:r w:rsidRPr="005A3F45">
        <w:rPr>
          <w:rFonts w:ascii="Times New Roman" w:hAnsi="Times New Roman" w:cs="Times New Roman"/>
          <w:sz w:val="22"/>
          <w:szCs w:val="22"/>
        </w:rPr>
        <w:t>,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-Ft</w:t>
      </w:r>
      <w:proofErr w:type="spellEnd"/>
    </w:p>
    <w:p w:rsidR="00AB5A58" w:rsidRPr="0093583C" w:rsidRDefault="00AB5A58" w:rsidP="005D48C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93583C">
        <w:rPr>
          <w:rFonts w:ascii="Times New Roman" w:hAnsi="Times New Roman" w:cs="Times New Roman"/>
          <w:b/>
          <w:sz w:val="22"/>
          <w:szCs w:val="22"/>
        </w:rPr>
        <w:t>A pályázat jelenleg szakmai értékelés alatt van. Pozitív döntést követően Támogatási Szerződést kötünk, majd 24 hónapon belül kell megvalósítani a fejlesztést.</w:t>
      </w:r>
    </w:p>
    <w:p w:rsidR="00AB5A58" w:rsidRPr="005A3F45" w:rsidRDefault="00AB5A58" w:rsidP="00AB5A58">
      <w:pPr>
        <w:rPr>
          <w:rFonts w:ascii="Times New Roman" w:hAnsi="Times New Roman" w:cs="Times New Roman"/>
          <w:sz w:val="22"/>
          <w:szCs w:val="22"/>
        </w:rPr>
      </w:pPr>
    </w:p>
    <w:p w:rsidR="00073638" w:rsidRPr="005A3F45" w:rsidRDefault="0008427D" w:rsidP="00B95D7D">
      <w:pPr>
        <w:rPr>
          <w:rFonts w:ascii="Times New Roman" w:hAnsi="Times New Roman" w:cs="Times New Roman"/>
          <w:b/>
          <w:sz w:val="22"/>
          <w:szCs w:val="22"/>
          <w:u w:val="single"/>
        </w:rPr>
      </w:pPr>
      <w:proofErr w:type="gramStart"/>
      <w:r>
        <w:rPr>
          <w:rFonts w:ascii="Times New Roman" w:hAnsi="Times New Roman" w:cs="Times New Roman"/>
          <w:b/>
          <w:sz w:val="22"/>
          <w:szCs w:val="22"/>
          <w:u w:val="single"/>
        </w:rPr>
        <w:t>II</w:t>
      </w:r>
      <w:r w:rsidR="00C27640">
        <w:rPr>
          <w:rFonts w:ascii="Times New Roman" w:hAnsi="Times New Roman" w:cs="Times New Roman"/>
          <w:b/>
          <w:sz w:val="22"/>
          <w:szCs w:val="22"/>
          <w:u w:val="single"/>
        </w:rPr>
        <w:t>I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.  </w:t>
      </w:r>
      <w:r w:rsidR="00073638" w:rsidRPr="005A3F45">
        <w:rPr>
          <w:rFonts w:ascii="Times New Roman" w:hAnsi="Times New Roman" w:cs="Times New Roman"/>
          <w:b/>
          <w:sz w:val="22"/>
          <w:szCs w:val="22"/>
          <w:u w:val="single"/>
        </w:rPr>
        <w:t>Egyéb</w:t>
      </w:r>
      <w:proofErr w:type="gramEnd"/>
      <w:r w:rsidR="00073638" w:rsidRPr="005A3F45">
        <w:rPr>
          <w:rFonts w:ascii="Times New Roman" w:hAnsi="Times New Roman" w:cs="Times New Roman"/>
          <w:b/>
          <w:sz w:val="22"/>
          <w:szCs w:val="22"/>
          <w:u w:val="single"/>
        </w:rPr>
        <w:t xml:space="preserve"> intézkedésekre, rendeletekre az alábbi pályázatok kerültek benyújtásra: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A16549">
        <w:rPr>
          <w:rFonts w:ascii="Times New Roman" w:hAnsi="Times New Roman" w:cs="Times New Roman"/>
          <w:b/>
          <w:sz w:val="22"/>
          <w:szCs w:val="22"/>
        </w:rPr>
        <w:t>1</w:t>
      </w:r>
      <w:r w:rsidR="00BD1F81">
        <w:rPr>
          <w:rFonts w:ascii="Times New Roman" w:hAnsi="Times New Roman" w:cs="Times New Roman"/>
          <w:b/>
          <w:sz w:val="22"/>
          <w:szCs w:val="22"/>
        </w:rPr>
        <w:t>8</w:t>
      </w:r>
      <w:r w:rsidRPr="00A16549">
        <w:rPr>
          <w:rFonts w:ascii="Times New Roman" w:hAnsi="Times New Roman" w:cs="Times New Roman"/>
          <w:b/>
          <w:sz w:val="22"/>
          <w:szCs w:val="22"/>
        </w:rPr>
        <w:t>.</w:t>
      </w:r>
      <w:r w:rsidRPr="005A3F45">
        <w:rPr>
          <w:rFonts w:ascii="Times New Roman" w:hAnsi="Times New Roman" w:cs="Times New Roman"/>
          <w:sz w:val="22"/>
          <w:szCs w:val="22"/>
        </w:rPr>
        <w:t xml:space="preserve">  </w:t>
      </w:r>
      <w:r w:rsidRPr="005A3F45">
        <w:rPr>
          <w:rFonts w:ascii="Times New Roman" w:hAnsi="Times New Roman" w:cs="Times New Roman"/>
          <w:b/>
          <w:sz w:val="22"/>
          <w:szCs w:val="22"/>
        </w:rPr>
        <w:t>Egyesített Szociális Intézmény felújítása</w:t>
      </w:r>
    </w:p>
    <w:p w:rsidR="005D48C4" w:rsidRDefault="00073638" w:rsidP="005D48C4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Felhívás neve: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Szociális szakosított ellátást és a gyermekek átmeneti</w:t>
      </w:r>
      <w:r w:rsidR="005D48C4">
        <w:rPr>
          <w:rFonts w:ascii="Times New Roman" w:hAnsi="Times New Roman" w:cs="Times New Roman"/>
          <w:sz w:val="22"/>
          <w:szCs w:val="22"/>
        </w:rPr>
        <w:t xml:space="preserve"> </w:t>
      </w:r>
      <w:r w:rsidRPr="005A3F45">
        <w:rPr>
          <w:rFonts w:ascii="Times New Roman" w:hAnsi="Times New Roman" w:cs="Times New Roman"/>
          <w:sz w:val="22"/>
          <w:szCs w:val="22"/>
        </w:rPr>
        <w:t>gondozását</w:t>
      </w:r>
    </w:p>
    <w:p w:rsidR="00073638" w:rsidRPr="005A3F45" w:rsidRDefault="00073638" w:rsidP="005D48C4">
      <w:pPr>
        <w:ind w:left="2832"/>
        <w:rPr>
          <w:rFonts w:ascii="Times New Roman" w:hAnsi="Times New Roman" w:cs="Times New Roman"/>
          <w:sz w:val="22"/>
          <w:szCs w:val="22"/>
        </w:rPr>
      </w:pPr>
      <w:proofErr w:type="gramStart"/>
      <w:r w:rsidRPr="005A3F45">
        <w:rPr>
          <w:rFonts w:ascii="Times New Roman" w:hAnsi="Times New Roman" w:cs="Times New Roman"/>
          <w:sz w:val="22"/>
          <w:szCs w:val="22"/>
        </w:rPr>
        <w:t>szolgáló</w:t>
      </w:r>
      <w:proofErr w:type="gramEnd"/>
      <w:r w:rsidRPr="005A3F45">
        <w:rPr>
          <w:rFonts w:ascii="Times New Roman" w:hAnsi="Times New Roman" w:cs="Times New Roman"/>
          <w:sz w:val="22"/>
          <w:szCs w:val="22"/>
        </w:rPr>
        <w:t xml:space="preserve"> önkormányzati intézmények</w:t>
      </w:r>
      <w:r w:rsidR="005D48C4">
        <w:rPr>
          <w:rFonts w:ascii="Times New Roman" w:hAnsi="Times New Roman" w:cs="Times New Roman"/>
          <w:sz w:val="22"/>
          <w:szCs w:val="22"/>
        </w:rPr>
        <w:t xml:space="preserve"> </w:t>
      </w:r>
      <w:r w:rsidRPr="005A3F45">
        <w:rPr>
          <w:rFonts w:ascii="Times New Roman" w:hAnsi="Times New Roman" w:cs="Times New Roman"/>
          <w:sz w:val="22"/>
          <w:szCs w:val="22"/>
        </w:rPr>
        <w:t>fejlesztése, felújítása támogatása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Benyújtás ideje: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2016.05.31.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Projekt teljes költsége: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8E190A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>18 915 192,-Ft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lastRenderedPageBreak/>
        <w:t>Igényelt támogatás: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16 077 913,-Ft (85%)</w:t>
      </w:r>
    </w:p>
    <w:p w:rsidR="00073638" w:rsidRPr="00B7760D" w:rsidRDefault="00B7760D" w:rsidP="00B95D7D">
      <w:pPr>
        <w:rPr>
          <w:rFonts w:ascii="Times New Roman" w:hAnsi="Times New Roman" w:cs="Times New Roman"/>
          <w:b/>
          <w:sz w:val="22"/>
          <w:szCs w:val="22"/>
        </w:rPr>
      </w:pPr>
      <w:r w:rsidRPr="00B7760D">
        <w:rPr>
          <w:rFonts w:ascii="Times New Roman" w:hAnsi="Times New Roman" w:cs="Times New Roman"/>
          <w:b/>
          <w:sz w:val="22"/>
          <w:szCs w:val="22"/>
        </w:rPr>
        <w:t>Forráshiány miatt nem részesült támogatásba</w:t>
      </w:r>
      <w:r>
        <w:rPr>
          <w:rFonts w:ascii="Times New Roman" w:hAnsi="Times New Roman" w:cs="Times New Roman"/>
          <w:b/>
          <w:sz w:val="22"/>
          <w:szCs w:val="22"/>
        </w:rPr>
        <w:t>n</w:t>
      </w:r>
      <w:r w:rsidRPr="00B7760D">
        <w:rPr>
          <w:rFonts w:ascii="Times New Roman" w:hAnsi="Times New Roman" w:cs="Times New Roman"/>
          <w:b/>
          <w:sz w:val="22"/>
          <w:szCs w:val="22"/>
        </w:rPr>
        <w:t>.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8E190A">
        <w:rPr>
          <w:rFonts w:ascii="Times New Roman" w:hAnsi="Times New Roman" w:cs="Times New Roman"/>
          <w:b/>
          <w:sz w:val="22"/>
          <w:szCs w:val="22"/>
        </w:rPr>
        <w:t>1</w:t>
      </w:r>
      <w:r w:rsidR="00BD1F81">
        <w:rPr>
          <w:rFonts w:ascii="Times New Roman" w:hAnsi="Times New Roman" w:cs="Times New Roman"/>
          <w:b/>
          <w:sz w:val="22"/>
          <w:szCs w:val="22"/>
        </w:rPr>
        <w:t>9</w:t>
      </w:r>
      <w:r w:rsidRPr="008E190A">
        <w:rPr>
          <w:rFonts w:ascii="Times New Roman" w:hAnsi="Times New Roman" w:cs="Times New Roman"/>
          <w:b/>
          <w:sz w:val="22"/>
          <w:szCs w:val="22"/>
        </w:rPr>
        <w:t>.</w:t>
      </w:r>
      <w:r w:rsidRPr="005A3F45">
        <w:rPr>
          <w:rFonts w:ascii="Times New Roman" w:hAnsi="Times New Roman" w:cs="Times New Roman"/>
          <w:sz w:val="22"/>
          <w:szCs w:val="22"/>
        </w:rPr>
        <w:t xml:space="preserve">  </w:t>
      </w:r>
      <w:r w:rsidRPr="005A3F45">
        <w:rPr>
          <w:rFonts w:ascii="Times New Roman" w:hAnsi="Times New Roman" w:cs="Times New Roman"/>
          <w:b/>
          <w:sz w:val="22"/>
          <w:szCs w:val="22"/>
        </w:rPr>
        <w:t>TAO Látvány csapatsportág tárgyi fejlesztés jogcímen, műfüves kispálya építése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Felhívás neve: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MTE fejlesztése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Benyújtás ideje: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2016.06.01.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Projekt teljes költsége: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8E190A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>38.100 000,-Ft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Igényelt támogatás: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26.670 000,-Ft (70%)</w:t>
      </w:r>
    </w:p>
    <w:p w:rsidR="00B94CDD" w:rsidRPr="00B7760D" w:rsidRDefault="00B94CDD" w:rsidP="00B94CDD">
      <w:pPr>
        <w:rPr>
          <w:rFonts w:ascii="Times New Roman" w:hAnsi="Times New Roman" w:cs="Times New Roman"/>
          <w:b/>
          <w:sz w:val="22"/>
          <w:szCs w:val="22"/>
        </w:rPr>
      </w:pPr>
      <w:r w:rsidRPr="00B7760D">
        <w:rPr>
          <w:rFonts w:ascii="Times New Roman" w:hAnsi="Times New Roman" w:cs="Times New Roman"/>
          <w:b/>
          <w:sz w:val="22"/>
          <w:szCs w:val="22"/>
        </w:rPr>
        <w:t xml:space="preserve">A pályázat jelenleg szakmai értékelés alatt van. 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</w:p>
    <w:p w:rsidR="00073638" w:rsidRPr="005A3F45" w:rsidRDefault="00BD1F81" w:rsidP="00B95D7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20</w:t>
      </w:r>
      <w:r w:rsidR="00073638" w:rsidRPr="008E190A">
        <w:rPr>
          <w:rFonts w:ascii="Times New Roman" w:hAnsi="Times New Roman" w:cs="Times New Roman"/>
          <w:b/>
          <w:sz w:val="22"/>
          <w:szCs w:val="22"/>
        </w:rPr>
        <w:t>.</w:t>
      </w:r>
      <w:r w:rsidR="008E190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73638" w:rsidRPr="005A3F45">
        <w:rPr>
          <w:rFonts w:ascii="Times New Roman" w:hAnsi="Times New Roman" w:cs="Times New Roman"/>
          <w:b/>
          <w:sz w:val="22"/>
          <w:szCs w:val="22"/>
        </w:rPr>
        <w:t xml:space="preserve"> „SZIGET” komphajó felújítása és működési költségek támogatása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Felhívás neve: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 xml:space="preserve">A kompok, révek fenntartásának, felújításának 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5A3F45">
        <w:rPr>
          <w:rFonts w:ascii="Times New Roman" w:hAnsi="Times New Roman" w:cs="Times New Roman"/>
          <w:sz w:val="22"/>
          <w:szCs w:val="22"/>
        </w:rPr>
        <w:t>támogatása</w:t>
      </w:r>
      <w:proofErr w:type="gramEnd"/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Benyújtás ideje: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2016.04.29.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Projekt teljes költsége: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130BD9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>34 340 000,-Ft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Igényelt támogatás: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33 038 000,-Ft</w:t>
      </w:r>
    </w:p>
    <w:p w:rsidR="00073638" w:rsidRPr="00B7760D" w:rsidRDefault="00B7760D" w:rsidP="00B95D7D">
      <w:pPr>
        <w:rPr>
          <w:rFonts w:ascii="Times New Roman" w:hAnsi="Times New Roman" w:cs="Times New Roman"/>
          <w:b/>
          <w:sz w:val="22"/>
          <w:szCs w:val="22"/>
        </w:rPr>
      </w:pPr>
      <w:r w:rsidRPr="00B7760D">
        <w:rPr>
          <w:rFonts w:ascii="Times New Roman" w:hAnsi="Times New Roman" w:cs="Times New Roman"/>
          <w:b/>
          <w:sz w:val="22"/>
          <w:szCs w:val="22"/>
        </w:rPr>
        <w:t>Támogatott, a Támogatási szerződés folyamatban van.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</w:p>
    <w:p w:rsidR="00073638" w:rsidRPr="005A3F45" w:rsidRDefault="0093583C" w:rsidP="00B95D7D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</w:t>
      </w:r>
      <w:r w:rsidR="00BD1F81">
        <w:rPr>
          <w:rFonts w:ascii="Times New Roman" w:hAnsi="Times New Roman" w:cs="Times New Roman"/>
          <w:b/>
          <w:sz w:val="22"/>
          <w:szCs w:val="22"/>
        </w:rPr>
        <w:t>1</w:t>
      </w:r>
      <w:r w:rsidR="00073638" w:rsidRPr="008E190A">
        <w:rPr>
          <w:rFonts w:ascii="Times New Roman" w:hAnsi="Times New Roman" w:cs="Times New Roman"/>
          <w:b/>
          <w:sz w:val="22"/>
          <w:szCs w:val="22"/>
        </w:rPr>
        <w:t>.</w:t>
      </w:r>
      <w:r w:rsidR="00073638" w:rsidRPr="005A3F45">
        <w:rPr>
          <w:rFonts w:ascii="Times New Roman" w:hAnsi="Times New Roman" w:cs="Times New Roman"/>
          <w:sz w:val="22"/>
          <w:szCs w:val="22"/>
        </w:rPr>
        <w:t xml:space="preserve">  </w:t>
      </w:r>
      <w:r w:rsidR="00073638" w:rsidRPr="005A3F45">
        <w:rPr>
          <w:rFonts w:ascii="Times New Roman" w:hAnsi="Times New Roman" w:cs="Times New Roman"/>
          <w:b/>
          <w:sz w:val="22"/>
          <w:szCs w:val="22"/>
        </w:rPr>
        <w:t>Közétkeztetési Ellátó Szervezet Tomori utca főzőkonyha egységének fejlesztése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Felhívás neve: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Önkormányzati étkeztetési fejlesztések támogatása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Benyújtás ideje: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2016.06.28.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Projekt teljes költsége: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130BD9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>23 734 584,-Ft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Igényelt támogatás: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20 174 396,-Ft (85%)</w:t>
      </w:r>
    </w:p>
    <w:p w:rsidR="00B7760D" w:rsidRPr="00B7760D" w:rsidRDefault="00B7760D" w:rsidP="00B7760D">
      <w:pPr>
        <w:rPr>
          <w:rFonts w:ascii="Times New Roman" w:hAnsi="Times New Roman" w:cs="Times New Roman"/>
          <w:b/>
          <w:sz w:val="22"/>
          <w:szCs w:val="22"/>
        </w:rPr>
      </w:pPr>
      <w:r w:rsidRPr="00B7760D">
        <w:rPr>
          <w:rFonts w:ascii="Times New Roman" w:hAnsi="Times New Roman" w:cs="Times New Roman"/>
          <w:b/>
          <w:sz w:val="22"/>
          <w:szCs w:val="22"/>
        </w:rPr>
        <w:t>Forráshiány miatt nem részesült támogatásba</w:t>
      </w:r>
      <w:r>
        <w:rPr>
          <w:rFonts w:ascii="Times New Roman" w:hAnsi="Times New Roman" w:cs="Times New Roman"/>
          <w:b/>
          <w:sz w:val="22"/>
          <w:szCs w:val="22"/>
        </w:rPr>
        <w:t>n</w:t>
      </w:r>
      <w:r w:rsidRPr="00B7760D">
        <w:rPr>
          <w:rFonts w:ascii="Times New Roman" w:hAnsi="Times New Roman" w:cs="Times New Roman"/>
          <w:b/>
          <w:sz w:val="22"/>
          <w:szCs w:val="22"/>
        </w:rPr>
        <w:t>.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</w:p>
    <w:p w:rsidR="00073638" w:rsidRPr="005A3F45" w:rsidRDefault="0093583C" w:rsidP="00B95D7D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</w:t>
      </w:r>
      <w:r w:rsidR="00BD1F81">
        <w:rPr>
          <w:rFonts w:ascii="Times New Roman" w:hAnsi="Times New Roman" w:cs="Times New Roman"/>
          <w:b/>
          <w:sz w:val="22"/>
          <w:szCs w:val="22"/>
        </w:rPr>
        <w:t>2</w:t>
      </w:r>
      <w:r w:rsidR="00073638" w:rsidRPr="005A3F45">
        <w:rPr>
          <w:rFonts w:ascii="Times New Roman" w:hAnsi="Times New Roman" w:cs="Times New Roman"/>
          <w:b/>
          <w:sz w:val="22"/>
          <w:szCs w:val="22"/>
        </w:rPr>
        <w:t>.  Kerékpáros turizmus pályázat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Felhívás neve: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Interreg</w:t>
      </w:r>
      <w:proofErr w:type="spellEnd"/>
      <w:r w:rsidRPr="005A3F45">
        <w:rPr>
          <w:rFonts w:ascii="Times New Roman" w:hAnsi="Times New Roman" w:cs="Times New Roman"/>
          <w:sz w:val="22"/>
          <w:szCs w:val="22"/>
        </w:rPr>
        <w:t xml:space="preserve"> V-A Magyarország-Horvátország </w:t>
      </w:r>
    </w:p>
    <w:p w:rsidR="00073638" w:rsidRPr="005A3F45" w:rsidRDefault="00073638" w:rsidP="00B95D7D">
      <w:pPr>
        <w:ind w:left="2832"/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Együttműködési Program</w:t>
      </w:r>
      <w:r w:rsidR="005A4BF3">
        <w:rPr>
          <w:rFonts w:ascii="Times New Roman" w:hAnsi="Times New Roman" w:cs="Times New Roman"/>
          <w:sz w:val="22"/>
          <w:szCs w:val="22"/>
        </w:rPr>
        <w:t xml:space="preserve"> (Hajó beszerzés, kerékpárút fejlesztés az Eszéki úton)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Benyújtás ideje: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2016.05.31.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Projekt teljes költsége: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130BD9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>633.925 €.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Igényelt támogatás: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602.228,75 €.(95%)</w:t>
      </w:r>
    </w:p>
    <w:p w:rsidR="005A4BF3" w:rsidRPr="00BD751D" w:rsidRDefault="005A4BF3" w:rsidP="00B95D7D">
      <w:pPr>
        <w:rPr>
          <w:rFonts w:ascii="Times New Roman" w:hAnsi="Times New Roman" w:cs="Times New Roman"/>
          <w:sz w:val="22"/>
          <w:szCs w:val="22"/>
        </w:rPr>
      </w:pPr>
      <w:r w:rsidRPr="00BD751D">
        <w:rPr>
          <w:rFonts w:ascii="Times New Roman" w:hAnsi="Times New Roman" w:cs="Times New Roman"/>
          <w:sz w:val="22"/>
          <w:szCs w:val="22"/>
        </w:rPr>
        <w:t>Konzorciumi tag:</w:t>
      </w:r>
      <w:r w:rsidRPr="00BD751D">
        <w:rPr>
          <w:rFonts w:ascii="Times New Roman" w:hAnsi="Times New Roman" w:cs="Times New Roman"/>
          <w:sz w:val="22"/>
          <w:szCs w:val="22"/>
        </w:rPr>
        <w:tab/>
      </w:r>
      <w:r w:rsidRPr="00BD751D">
        <w:rPr>
          <w:rFonts w:ascii="Times New Roman" w:hAnsi="Times New Roman" w:cs="Times New Roman"/>
          <w:sz w:val="22"/>
          <w:szCs w:val="22"/>
        </w:rPr>
        <w:tab/>
      </w:r>
      <w:r w:rsidRPr="00BD751D">
        <w:rPr>
          <w:rFonts w:ascii="Times New Roman" w:hAnsi="Times New Roman" w:cs="Times New Roman"/>
          <w:sz w:val="22"/>
          <w:szCs w:val="22"/>
        </w:rPr>
        <w:tab/>
      </w:r>
      <w:proofErr w:type="spellStart"/>
      <w:r>
        <w:rPr>
          <w:rFonts w:ascii="Times New Roman" w:hAnsi="Times New Roman" w:cs="Times New Roman"/>
          <w:sz w:val="22"/>
          <w:szCs w:val="22"/>
        </w:rPr>
        <w:t>Pélmonostor</w:t>
      </w:r>
      <w:proofErr w:type="spellEnd"/>
    </w:p>
    <w:p w:rsidR="00B94CDD" w:rsidRPr="00B7760D" w:rsidRDefault="00B94CDD" w:rsidP="00DA67E9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7760D">
        <w:rPr>
          <w:rFonts w:ascii="Times New Roman" w:hAnsi="Times New Roman" w:cs="Times New Roman"/>
          <w:b/>
          <w:sz w:val="22"/>
          <w:szCs w:val="22"/>
        </w:rPr>
        <w:t>A pályázat jelenleg szakmai értékelés alatt van. Pozitív döntést követően Támogatási Szerződést kötünk, majd 24 hónapon belül kell megvalósítani a fejlesztést.</w:t>
      </w:r>
    </w:p>
    <w:p w:rsidR="005A4BF3" w:rsidRPr="005A3F45" w:rsidRDefault="005A4BF3" w:rsidP="00B95D7D">
      <w:pPr>
        <w:rPr>
          <w:rFonts w:ascii="Times New Roman" w:hAnsi="Times New Roman" w:cs="Times New Roman"/>
          <w:sz w:val="22"/>
          <w:szCs w:val="22"/>
        </w:rPr>
      </w:pPr>
    </w:p>
    <w:p w:rsidR="00073638" w:rsidRPr="005A3F45" w:rsidRDefault="0093583C" w:rsidP="00DA67E9">
      <w:pPr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</w:t>
      </w:r>
      <w:r w:rsidR="00BD1F81">
        <w:rPr>
          <w:rFonts w:ascii="Times New Roman" w:hAnsi="Times New Roman" w:cs="Times New Roman"/>
          <w:b/>
          <w:sz w:val="22"/>
          <w:szCs w:val="22"/>
        </w:rPr>
        <w:t>3</w:t>
      </w:r>
      <w:r w:rsidR="00073638" w:rsidRPr="008E190A">
        <w:rPr>
          <w:rFonts w:ascii="Times New Roman" w:hAnsi="Times New Roman" w:cs="Times New Roman"/>
          <w:b/>
          <w:sz w:val="22"/>
          <w:szCs w:val="22"/>
        </w:rPr>
        <w:t>.</w:t>
      </w:r>
      <w:r w:rsidR="00073638" w:rsidRPr="005A3F45">
        <w:rPr>
          <w:rFonts w:ascii="Times New Roman" w:hAnsi="Times New Roman" w:cs="Times New Roman"/>
          <w:sz w:val="22"/>
          <w:szCs w:val="22"/>
        </w:rPr>
        <w:t xml:space="preserve">  </w:t>
      </w:r>
      <w:r w:rsidR="00073638" w:rsidRPr="005A3F45">
        <w:rPr>
          <w:rFonts w:ascii="Times New Roman" w:hAnsi="Times New Roman" w:cs="Times New Roman"/>
          <w:b/>
          <w:sz w:val="22"/>
          <w:szCs w:val="22"/>
        </w:rPr>
        <w:t>Közös</w:t>
      </w:r>
      <w:r w:rsidR="00073638" w:rsidRPr="005A3F45">
        <w:rPr>
          <w:rFonts w:ascii="Times New Roman" w:eastAsia="Calibri" w:hAnsi="Times New Roman" w:cs="Times New Roman"/>
          <w:b/>
          <w:sz w:val="22"/>
          <w:szCs w:val="22"/>
          <w:u w:val="single"/>
        </w:rPr>
        <w:t xml:space="preserve"> </w:t>
      </w:r>
      <w:r w:rsidR="00073638" w:rsidRPr="005A3F45">
        <w:rPr>
          <w:rFonts w:ascii="Times New Roman" w:hAnsi="Times New Roman" w:cs="Times New Roman"/>
          <w:b/>
          <w:sz w:val="22"/>
          <w:szCs w:val="22"/>
        </w:rPr>
        <w:t>kulturális örökség megőrzése, a kulturális értékek és hagyományok népszerűsítése a turizmus fejlesztése érdekében pályázat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Felhívás neve: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Interreg</w:t>
      </w:r>
      <w:proofErr w:type="spellEnd"/>
      <w:r w:rsidRPr="005A3F45">
        <w:rPr>
          <w:rFonts w:ascii="Times New Roman" w:hAnsi="Times New Roman" w:cs="Times New Roman"/>
          <w:sz w:val="22"/>
          <w:szCs w:val="22"/>
        </w:rPr>
        <w:t xml:space="preserve"> V-A Magyarország-Horvátország </w:t>
      </w:r>
    </w:p>
    <w:p w:rsidR="00073638" w:rsidRPr="005A3F45" w:rsidRDefault="00073638" w:rsidP="00B95D7D">
      <w:pPr>
        <w:ind w:left="2832"/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Együttműködési Program</w:t>
      </w:r>
      <w:r w:rsidR="005A4BF3">
        <w:rPr>
          <w:rFonts w:ascii="Times New Roman" w:hAnsi="Times New Roman" w:cs="Times New Roman"/>
          <w:sz w:val="22"/>
          <w:szCs w:val="22"/>
        </w:rPr>
        <w:t xml:space="preserve"> (Horváth nemzetiségi ház felújítása, rendezvények </w:t>
      </w:r>
      <w:proofErr w:type="gramStart"/>
      <w:r w:rsidR="005A4BF3">
        <w:rPr>
          <w:rFonts w:ascii="Times New Roman" w:hAnsi="Times New Roman" w:cs="Times New Roman"/>
          <w:sz w:val="22"/>
          <w:szCs w:val="22"/>
        </w:rPr>
        <w:t>támogatása )</w:t>
      </w:r>
      <w:proofErr w:type="gramEnd"/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Benyújtás ideje: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2016.05.31.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Projekt teljes költsége: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130BD9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>452 500 €.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Igényelt támogatás: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429 485 €.(95%)</w:t>
      </w:r>
    </w:p>
    <w:p w:rsidR="005A4BF3" w:rsidRPr="00BD751D" w:rsidRDefault="005A4BF3" w:rsidP="00B95D7D">
      <w:pPr>
        <w:rPr>
          <w:rFonts w:ascii="Times New Roman" w:hAnsi="Times New Roman" w:cs="Times New Roman"/>
          <w:sz w:val="22"/>
          <w:szCs w:val="22"/>
        </w:rPr>
      </w:pPr>
      <w:r w:rsidRPr="00BD751D">
        <w:rPr>
          <w:rFonts w:ascii="Times New Roman" w:hAnsi="Times New Roman" w:cs="Times New Roman"/>
          <w:sz w:val="22"/>
          <w:szCs w:val="22"/>
        </w:rPr>
        <w:t>Konzorciumi tag:</w:t>
      </w:r>
      <w:r w:rsidRPr="00BD751D">
        <w:rPr>
          <w:rFonts w:ascii="Times New Roman" w:hAnsi="Times New Roman" w:cs="Times New Roman"/>
          <w:sz w:val="22"/>
          <w:szCs w:val="22"/>
        </w:rPr>
        <w:tab/>
      </w:r>
      <w:r w:rsidRPr="00BD751D">
        <w:rPr>
          <w:rFonts w:ascii="Times New Roman" w:hAnsi="Times New Roman" w:cs="Times New Roman"/>
          <w:sz w:val="22"/>
          <w:szCs w:val="22"/>
        </w:rPr>
        <w:tab/>
      </w:r>
      <w:r w:rsidRPr="00BD751D">
        <w:rPr>
          <w:rFonts w:ascii="Times New Roman" w:hAnsi="Times New Roman" w:cs="Times New Roman"/>
          <w:sz w:val="22"/>
          <w:szCs w:val="22"/>
        </w:rPr>
        <w:tab/>
      </w:r>
      <w:proofErr w:type="spellStart"/>
      <w:r>
        <w:rPr>
          <w:rFonts w:ascii="Times New Roman" w:hAnsi="Times New Roman" w:cs="Times New Roman"/>
          <w:sz w:val="22"/>
          <w:szCs w:val="22"/>
        </w:rPr>
        <w:t>Csepin</w:t>
      </w:r>
      <w:proofErr w:type="spellEnd"/>
      <w:r>
        <w:rPr>
          <w:rFonts w:ascii="Times New Roman" w:hAnsi="Times New Roman" w:cs="Times New Roman"/>
          <w:sz w:val="22"/>
          <w:szCs w:val="22"/>
        </w:rPr>
        <w:t>,</w:t>
      </w:r>
    </w:p>
    <w:p w:rsidR="00B94CDD" w:rsidRPr="00B7760D" w:rsidRDefault="00B94CDD" w:rsidP="00DA67E9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7760D">
        <w:rPr>
          <w:rFonts w:ascii="Times New Roman" w:hAnsi="Times New Roman" w:cs="Times New Roman"/>
          <w:b/>
          <w:sz w:val="22"/>
          <w:szCs w:val="22"/>
        </w:rPr>
        <w:t>A pályázat jelenleg szakmai értékelés alatt van. Pozitív döntést követően Támogatási Szerződést kötünk, majd 24 hónapon belül kell megvalósítani a fejlesztést.</w:t>
      </w:r>
    </w:p>
    <w:p w:rsidR="00073638" w:rsidRPr="005A3F45" w:rsidRDefault="00073638" w:rsidP="00B95D7D">
      <w:pPr>
        <w:rPr>
          <w:rFonts w:ascii="Times New Roman" w:eastAsia="Calibri" w:hAnsi="Times New Roman" w:cs="Times New Roman"/>
          <w:b/>
          <w:sz w:val="22"/>
          <w:szCs w:val="22"/>
          <w:u w:val="single"/>
        </w:rPr>
      </w:pPr>
    </w:p>
    <w:p w:rsidR="00073638" w:rsidRPr="005A3F45" w:rsidRDefault="0093583C" w:rsidP="00B95D7D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</w:t>
      </w:r>
      <w:r w:rsidR="00BD1F81">
        <w:rPr>
          <w:rFonts w:ascii="Times New Roman" w:hAnsi="Times New Roman" w:cs="Times New Roman"/>
          <w:b/>
          <w:sz w:val="22"/>
          <w:szCs w:val="22"/>
        </w:rPr>
        <w:t>4</w:t>
      </w:r>
      <w:r w:rsidR="00073638" w:rsidRPr="0008427D">
        <w:rPr>
          <w:rFonts w:ascii="Times New Roman" w:hAnsi="Times New Roman" w:cs="Times New Roman"/>
          <w:b/>
          <w:sz w:val="22"/>
          <w:szCs w:val="22"/>
        </w:rPr>
        <w:t>.</w:t>
      </w:r>
      <w:r w:rsidR="00073638" w:rsidRPr="005A3F45">
        <w:rPr>
          <w:rFonts w:ascii="Times New Roman" w:hAnsi="Times New Roman" w:cs="Times New Roman"/>
          <w:b/>
          <w:sz w:val="22"/>
          <w:szCs w:val="22"/>
        </w:rPr>
        <w:t xml:space="preserve">  Kisebbségek, mint a közösséget összekötő hidak pályázat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Felhívás neve: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Interreg</w:t>
      </w:r>
      <w:proofErr w:type="spellEnd"/>
      <w:r w:rsidRPr="005A3F45">
        <w:rPr>
          <w:rFonts w:ascii="Times New Roman" w:hAnsi="Times New Roman" w:cs="Times New Roman"/>
          <w:sz w:val="22"/>
          <w:szCs w:val="22"/>
        </w:rPr>
        <w:t xml:space="preserve"> V-A Magyarország-Horvátország </w:t>
      </w:r>
    </w:p>
    <w:p w:rsidR="00073638" w:rsidRPr="005A3F45" w:rsidRDefault="00073638" w:rsidP="00B95D7D">
      <w:pPr>
        <w:ind w:left="2124" w:firstLine="708"/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Együttműködési Program</w:t>
      </w:r>
      <w:r w:rsidR="005A4BF3">
        <w:rPr>
          <w:rFonts w:ascii="Times New Roman" w:hAnsi="Times New Roman" w:cs="Times New Roman"/>
          <w:sz w:val="22"/>
          <w:szCs w:val="22"/>
        </w:rPr>
        <w:t xml:space="preserve"> (Rendezvények támogatása)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Benyújtás ideje: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2016.05.31.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Projekt teljes költsége: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130BD9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>40 000 €.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Igényelt támogatás: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38 000 €.(95%)</w:t>
      </w:r>
    </w:p>
    <w:p w:rsidR="005A4BF3" w:rsidRPr="00BD751D" w:rsidRDefault="005A4BF3" w:rsidP="00B95D7D">
      <w:pPr>
        <w:rPr>
          <w:rFonts w:ascii="Times New Roman" w:hAnsi="Times New Roman" w:cs="Times New Roman"/>
          <w:sz w:val="22"/>
          <w:szCs w:val="22"/>
        </w:rPr>
      </w:pPr>
      <w:r w:rsidRPr="00BD751D">
        <w:rPr>
          <w:rFonts w:ascii="Times New Roman" w:hAnsi="Times New Roman" w:cs="Times New Roman"/>
          <w:sz w:val="22"/>
          <w:szCs w:val="22"/>
        </w:rPr>
        <w:t>Konzorciumi tag:</w:t>
      </w:r>
      <w:r w:rsidRPr="00BD751D">
        <w:rPr>
          <w:rFonts w:ascii="Times New Roman" w:hAnsi="Times New Roman" w:cs="Times New Roman"/>
          <w:sz w:val="22"/>
          <w:szCs w:val="22"/>
        </w:rPr>
        <w:tab/>
      </w:r>
      <w:r w:rsidRPr="00BD751D">
        <w:rPr>
          <w:rFonts w:ascii="Times New Roman" w:hAnsi="Times New Roman" w:cs="Times New Roman"/>
          <w:sz w:val="22"/>
          <w:szCs w:val="22"/>
        </w:rPr>
        <w:tab/>
      </w:r>
      <w:r w:rsidRPr="00BD751D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Eszék, </w:t>
      </w:r>
      <w:proofErr w:type="spellStart"/>
      <w:r>
        <w:rPr>
          <w:rFonts w:ascii="Times New Roman" w:hAnsi="Times New Roman" w:cs="Times New Roman"/>
          <w:sz w:val="22"/>
          <w:szCs w:val="22"/>
        </w:rPr>
        <w:t>Pélmonostor</w:t>
      </w:r>
      <w:proofErr w:type="spellEnd"/>
      <w:r>
        <w:rPr>
          <w:rFonts w:ascii="Times New Roman" w:hAnsi="Times New Roman" w:cs="Times New Roman"/>
          <w:sz w:val="22"/>
          <w:szCs w:val="22"/>
        </w:rPr>
        <w:t>,</w:t>
      </w:r>
      <w:r w:rsidR="00DA67E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Pécs</w:t>
      </w:r>
    </w:p>
    <w:p w:rsidR="005C109C" w:rsidRPr="00B7760D" w:rsidRDefault="005C109C" w:rsidP="00DA67E9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7760D">
        <w:rPr>
          <w:rFonts w:ascii="Times New Roman" w:hAnsi="Times New Roman" w:cs="Times New Roman"/>
          <w:b/>
          <w:sz w:val="22"/>
          <w:szCs w:val="22"/>
        </w:rPr>
        <w:lastRenderedPageBreak/>
        <w:t>A pályázat jelenleg szakmai értékelés alatt van. Pozitív döntést követően Támogatási Szerződést kötünk, majd 24 hónapon belül kell megvalósítani a fejlesztést.</w:t>
      </w:r>
    </w:p>
    <w:p w:rsidR="00073638" w:rsidRPr="005A3F45" w:rsidRDefault="00073638" w:rsidP="00B95D7D">
      <w:pPr>
        <w:rPr>
          <w:rFonts w:ascii="Times New Roman" w:eastAsia="Calibri" w:hAnsi="Times New Roman" w:cs="Times New Roman"/>
          <w:b/>
          <w:sz w:val="22"/>
          <w:szCs w:val="22"/>
          <w:u w:val="single"/>
        </w:rPr>
      </w:pPr>
    </w:p>
    <w:p w:rsidR="00073638" w:rsidRPr="005A3F45" w:rsidRDefault="0093583C" w:rsidP="00B95D7D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</w:t>
      </w:r>
      <w:r w:rsidR="00BD1F81">
        <w:rPr>
          <w:rFonts w:ascii="Times New Roman" w:hAnsi="Times New Roman" w:cs="Times New Roman"/>
          <w:b/>
          <w:sz w:val="22"/>
          <w:szCs w:val="22"/>
        </w:rPr>
        <w:t>5</w:t>
      </w:r>
      <w:r w:rsidR="00073638" w:rsidRPr="005A3F45">
        <w:rPr>
          <w:rFonts w:ascii="Times New Roman" w:hAnsi="Times New Roman" w:cs="Times New Roman"/>
          <w:b/>
          <w:sz w:val="22"/>
          <w:szCs w:val="22"/>
        </w:rPr>
        <w:t>.  Gazdaságfejlesztés- a Kkv-k versenyképességének fokozása pályázatról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Felhívás neve: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Interreg</w:t>
      </w:r>
      <w:proofErr w:type="spellEnd"/>
      <w:r w:rsidRPr="005A3F45">
        <w:rPr>
          <w:rFonts w:ascii="Times New Roman" w:hAnsi="Times New Roman" w:cs="Times New Roman"/>
          <w:sz w:val="22"/>
          <w:szCs w:val="22"/>
        </w:rPr>
        <w:t xml:space="preserve"> V-A Magyarország-Horvátország </w:t>
      </w:r>
    </w:p>
    <w:p w:rsidR="00073638" w:rsidRPr="009D18D6" w:rsidRDefault="00073638" w:rsidP="00B95D7D">
      <w:pPr>
        <w:ind w:left="2832"/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Együttműködési Program</w:t>
      </w:r>
      <w:r w:rsidR="00DA67E9">
        <w:rPr>
          <w:rFonts w:ascii="Times New Roman" w:hAnsi="Times New Roman" w:cs="Times New Roman"/>
          <w:sz w:val="22"/>
          <w:szCs w:val="22"/>
        </w:rPr>
        <w:t xml:space="preserve"> </w:t>
      </w:r>
      <w:r w:rsidR="009D18D6">
        <w:rPr>
          <w:rFonts w:ascii="Times New Roman" w:hAnsi="Times New Roman" w:cs="Times New Roman"/>
          <w:sz w:val="22"/>
          <w:szCs w:val="22"/>
        </w:rPr>
        <w:t>(2 db 2000m</w:t>
      </w:r>
      <w:r w:rsidR="009D18D6"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 w:rsidR="009D18D6">
        <w:rPr>
          <w:rFonts w:ascii="Times New Roman" w:hAnsi="Times New Roman" w:cs="Times New Roman"/>
          <w:sz w:val="22"/>
          <w:szCs w:val="22"/>
        </w:rPr>
        <w:t>-es ipari csarnok tervezése)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Benyújtás ideje: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2016.05.31.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Projekt teljes költsége: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130BD9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>139 000 €.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Igényelt támogatás: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132 050 €.(95%)</w:t>
      </w:r>
    </w:p>
    <w:p w:rsidR="005A4BF3" w:rsidRPr="00BD751D" w:rsidRDefault="005A4BF3" w:rsidP="00B95D7D">
      <w:pPr>
        <w:rPr>
          <w:rFonts w:ascii="Times New Roman" w:hAnsi="Times New Roman" w:cs="Times New Roman"/>
          <w:sz w:val="22"/>
          <w:szCs w:val="22"/>
        </w:rPr>
      </w:pPr>
      <w:r w:rsidRPr="00BD751D">
        <w:rPr>
          <w:rFonts w:ascii="Times New Roman" w:hAnsi="Times New Roman" w:cs="Times New Roman"/>
          <w:sz w:val="22"/>
          <w:szCs w:val="22"/>
        </w:rPr>
        <w:t>Konzorciumi tag:</w:t>
      </w:r>
      <w:r w:rsidRPr="00BD751D">
        <w:rPr>
          <w:rFonts w:ascii="Times New Roman" w:hAnsi="Times New Roman" w:cs="Times New Roman"/>
          <w:sz w:val="22"/>
          <w:szCs w:val="22"/>
        </w:rPr>
        <w:tab/>
      </w:r>
      <w:r w:rsidRPr="00BD751D">
        <w:rPr>
          <w:rFonts w:ascii="Times New Roman" w:hAnsi="Times New Roman" w:cs="Times New Roman"/>
          <w:sz w:val="22"/>
          <w:szCs w:val="22"/>
        </w:rPr>
        <w:tab/>
      </w:r>
      <w:r w:rsidRPr="00BD751D">
        <w:rPr>
          <w:rFonts w:ascii="Times New Roman" w:hAnsi="Times New Roman" w:cs="Times New Roman"/>
          <w:sz w:val="22"/>
          <w:szCs w:val="22"/>
        </w:rPr>
        <w:tab/>
      </w:r>
      <w:proofErr w:type="spellStart"/>
      <w:r>
        <w:rPr>
          <w:rFonts w:ascii="Times New Roman" w:hAnsi="Times New Roman" w:cs="Times New Roman"/>
          <w:sz w:val="22"/>
          <w:szCs w:val="22"/>
        </w:rPr>
        <w:t>Pélmonostor</w:t>
      </w:r>
      <w:proofErr w:type="spellEnd"/>
      <w:r w:rsidR="009D18D6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9D18D6">
        <w:rPr>
          <w:rFonts w:ascii="Times New Roman" w:hAnsi="Times New Roman" w:cs="Times New Roman"/>
          <w:sz w:val="22"/>
          <w:szCs w:val="22"/>
        </w:rPr>
        <w:t>Donji</w:t>
      </w:r>
      <w:proofErr w:type="spellEnd"/>
      <w:r w:rsidR="009D18D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9D18D6">
        <w:rPr>
          <w:rFonts w:ascii="Times New Roman" w:hAnsi="Times New Roman" w:cs="Times New Roman"/>
          <w:sz w:val="22"/>
          <w:szCs w:val="22"/>
        </w:rPr>
        <w:t>Mihaljac</w:t>
      </w:r>
      <w:proofErr w:type="spellEnd"/>
    </w:p>
    <w:p w:rsidR="005C109C" w:rsidRPr="00B7760D" w:rsidRDefault="005C109C" w:rsidP="00DA67E9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7760D">
        <w:rPr>
          <w:rFonts w:ascii="Times New Roman" w:hAnsi="Times New Roman" w:cs="Times New Roman"/>
          <w:b/>
          <w:sz w:val="22"/>
          <w:szCs w:val="22"/>
        </w:rPr>
        <w:t>A pályázat jelenleg szakmai értékelés alatt van. Pozitív döntést követően Támogatási Szerződést kötünk, majd 24 hónapon belül kell megvalósítani a fejlesztést.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</w:p>
    <w:p w:rsidR="00073638" w:rsidRPr="005A3F45" w:rsidRDefault="00BD1F81" w:rsidP="00B95D7D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26</w:t>
      </w:r>
      <w:r w:rsidR="00073638" w:rsidRPr="005A3F45">
        <w:rPr>
          <w:rFonts w:ascii="Times New Roman" w:hAnsi="Times New Roman" w:cs="Times New Roman"/>
          <w:b/>
          <w:sz w:val="22"/>
          <w:szCs w:val="22"/>
        </w:rPr>
        <w:t>.  Önkormányzati feladatellátást szolgáló fejlesztések támogatása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Felhívás neve: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 xml:space="preserve">Mohács Térségi Óvodaközpont, Bölcsőde és Családi 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 xml:space="preserve">Napközi Óvodai Intézményegység </w:t>
      </w:r>
    </w:p>
    <w:p w:rsidR="00073638" w:rsidRPr="005A3F45" w:rsidRDefault="00073638" w:rsidP="00B95D7D">
      <w:pPr>
        <w:ind w:left="3540"/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Mohács, </w:t>
      </w:r>
      <w:proofErr w:type="spellStart"/>
      <w:r w:rsidRPr="005A3F45">
        <w:rPr>
          <w:rFonts w:ascii="Times New Roman" w:hAnsi="Times New Roman" w:cs="Times New Roman"/>
          <w:sz w:val="22"/>
          <w:szCs w:val="22"/>
        </w:rPr>
        <w:t>Brodarics</w:t>
      </w:r>
      <w:proofErr w:type="spellEnd"/>
      <w:r w:rsidRPr="005A3F45">
        <w:rPr>
          <w:rFonts w:ascii="Times New Roman" w:hAnsi="Times New Roman" w:cs="Times New Roman"/>
          <w:sz w:val="22"/>
          <w:szCs w:val="22"/>
        </w:rPr>
        <w:t xml:space="preserve"> tér 1. sz. óvoda felújítása 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Benyújtás ideje: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2016.05.31.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Projekt teljes költsége: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130BD9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>23 939 500,-Ft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Igényelt támogatás: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20 348 575,-Ft</w:t>
      </w:r>
    </w:p>
    <w:p w:rsidR="005C109C" w:rsidRPr="00B7760D" w:rsidRDefault="005C109C" w:rsidP="00DA67E9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7760D">
        <w:rPr>
          <w:rFonts w:ascii="Times New Roman" w:hAnsi="Times New Roman" w:cs="Times New Roman"/>
          <w:b/>
          <w:sz w:val="22"/>
          <w:szCs w:val="22"/>
        </w:rPr>
        <w:t>A pályázat jelenleg szakmai értékelés alatt van. Pozitív döntést követően Támogatási Szerződést kötünk, majd 24 hónapon belül kell megvalósítani a fejlesztést.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08427D">
        <w:rPr>
          <w:rFonts w:ascii="Times New Roman" w:hAnsi="Times New Roman" w:cs="Times New Roman"/>
          <w:b/>
          <w:sz w:val="22"/>
          <w:szCs w:val="22"/>
        </w:rPr>
        <w:t>2</w:t>
      </w:r>
      <w:r w:rsidR="00BD1F81">
        <w:rPr>
          <w:rFonts w:ascii="Times New Roman" w:hAnsi="Times New Roman" w:cs="Times New Roman"/>
          <w:b/>
          <w:sz w:val="22"/>
          <w:szCs w:val="22"/>
        </w:rPr>
        <w:t>7</w:t>
      </w:r>
      <w:r w:rsidRPr="0008427D">
        <w:rPr>
          <w:rFonts w:ascii="Times New Roman" w:hAnsi="Times New Roman" w:cs="Times New Roman"/>
          <w:b/>
          <w:sz w:val="22"/>
          <w:szCs w:val="22"/>
        </w:rPr>
        <w:t>.</w:t>
      </w:r>
      <w:r w:rsidRPr="005A3F45">
        <w:rPr>
          <w:rFonts w:ascii="Times New Roman" w:hAnsi="Times New Roman" w:cs="Times New Roman"/>
          <w:sz w:val="22"/>
          <w:szCs w:val="22"/>
        </w:rPr>
        <w:t xml:space="preserve">  </w:t>
      </w:r>
      <w:r w:rsidRPr="005A3F45">
        <w:rPr>
          <w:rFonts w:ascii="Times New Roman" w:hAnsi="Times New Roman" w:cs="Times New Roman"/>
          <w:b/>
          <w:sz w:val="22"/>
          <w:szCs w:val="22"/>
        </w:rPr>
        <w:t>Busójárás 2017.</w:t>
      </w:r>
      <w:r w:rsidRPr="005A3F4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Felhívás neve: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Nemzeti Kulturális Alap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Benyújtás ideje: 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>2016.06.08.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Projekt teljes költsége: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="00130BD9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>19 300 000,-Ft</w:t>
      </w:r>
    </w:p>
    <w:p w:rsidR="00073638" w:rsidRPr="005A3F45" w:rsidRDefault="00073638" w:rsidP="00B95D7D">
      <w:pPr>
        <w:rPr>
          <w:rFonts w:ascii="Times New Roman" w:hAnsi="Times New Roman" w:cs="Times New Roman"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>Igényelt támogatás</w:t>
      </w:r>
      <w:proofErr w:type="gramStart"/>
      <w:r w:rsidRPr="005A3F45">
        <w:rPr>
          <w:rFonts w:ascii="Times New Roman" w:hAnsi="Times New Roman" w:cs="Times New Roman"/>
          <w:sz w:val="22"/>
          <w:szCs w:val="22"/>
        </w:rPr>
        <w:t>:</w:t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</w:r>
      <w:r w:rsidRPr="005A3F45">
        <w:rPr>
          <w:rFonts w:ascii="Times New Roman" w:hAnsi="Times New Roman" w:cs="Times New Roman"/>
          <w:sz w:val="22"/>
          <w:szCs w:val="22"/>
        </w:rPr>
        <w:tab/>
        <w:t xml:space="preserve">  8</w:t>
      </w:r>
      <w:proofErr w:type="gramEnd"/>
      <w:r w:rsidRPr="005A3F45">
        <w:rPr>
          <w:rFonts w:ascii="Times New Roman" w:hAnsi="Times New Roman" w:cs="Times New Roman"/>
          <w:sz w:val="22"/>
          <w:szCs w:val="22"/>
        </w:rPr>
        <w:t> 470 000,-Ft</w:t>
      </w:r>
    </w:p>
    <w:p w:rsidR="00B7760D" w:rsidRPr="00B7760D" w:rsidRDefault="00B7760D" w:rsidP="00B7760D">
      <w:pPr>
        <w:rPr>
          <w:rFonts w:ascii="Times New Roman" w:hAnsi="Times New Roman" w:cs="Times New Roman"/>
          <w:b/>
          <w:sz w:val="22"/>
          <w:szCs w:val="22"/>
        </w:rPr>
      </w:pPr>
      <w:r w:rsidRPr="00B7760D">
        <w:rPr>
          <w:rFonts w:ascii="Times New Roman" w:hAnsi="Times New Roman" w:cs="Times New Roman"/>
          <w:b/>
          <w:sz w:val="22"/>
          <w:szCs w:val="22"/>
        </w:rPr>
        <w:t>Támogatott, a Támogatási szerződés folyamatban van.</w:t>
      </w:r>
    </w:p>
    <w:p w:rsidR="00073638" w:rsidRDefault="00073638" w:rsidP="00B95D7D">
      <w:pPr>
        <w:rPr>
          <w:rFonts w:ascii="Times New Roman" w:hAnsi="Times New Roman" w:cs="Times New Roman"/>
          <w:sz w:val="22"/>
          <w:szCs w:val="22"/>
        </w:rPr>
      </w:pPr>
    </w:p>
    <w:p w:rsidR="00637942" w:rsidRDefault="00BD1F81" w:rsidP="00637942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28</w:t>
      </w:r>
      <w:r w:rsidR="00637942" w:rsidRPr="005A3F45">
        <w:rPr>
          <w:rFonts w:ascii="Times New Roman" w:hAnsi="Times New Roman" w:cs="Times New Roman"/>
          <w:b/>
          <w:sz w:val="22"/>
          <w:szCs w:val="22"/>
        </w:rPr>
        <w:t>. Egészség Sportpark program</w:t>
      </w:r>
    </w:p>
    <w:p w:rsidR="00637942" w:rsidRDefault="00637942" w:rsidP="00DA67E9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5A3F45">
        <w:rPr>
          <w:rFonts w:ascii="Times New Roman" w:hAnsi="Times New Roman" w:cs="Times New Roman"/>
          <w:sz w:val="22"/>
          <w:szCs w:val="22"/>
        </w:rPr>
        <w:t xml:space="preserve"> Mohács Város Önkormányzata pályázatot nyújt be </w:t>
      </w:r>
      <w:proofErr w:type="gramStart"/>
      <w:r w:rsidRPr="005A3F45">
        <w:rPr>
          <w:rFonts w:ascii="Times New Roman" w:hAnsi="Times New Roman" w:cs="Times New Roman"/>
          <w:sz w:val="22"/>
          <w:szCs w:val="22"/>
        </w:rPr>
        <w:t>a</w:t>
      </w:r>
      <w:proofErr w:type="gramEnd"/>
      <w:r w:rsidRPr="005A3F45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5A3F45">
        <w:rPr>
          <w:rFonts w:ascii="Times New Roman" w:eastAsia="Times New Roman" w:hAnsi="Times New Roman" w:cs="Times New Roman"/>
          <w:color w:val="auto"/>
          <w:sz w:val="22"/>
          <w:szCs w:val="22"/>
        </w:rPr>
        <w:t>a</w:t>
      </w:r>
      <w:proofErr w:type="spellEnd"/>
      <w:r w:rsidRPr="005A3F45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BMSK Beruházási, Műszaki Fejlesztési, Sportüzemeltetési és Közbeszerzési </w:t>
      </w:r>
      <w:proofErr w:type="spellStart"/>
      <w:r w:rsidRPr="005A3F45">
        <w:rPr>
          <w:rFonts w:ascii="Times New Roman" w:eastAsia="Times New Roman" w:hAnsi="Times New Roman" w:cs="Times New Roman"/>
          <w:color w:val="auto"/>
          <w:sz w:val="22"/>
          <w:szCs w:val="22"/>
        </w:rPr>
        <w:t>Zrt-hez</w:t>
      </w:r>
      <w:proofErr w:type="spellEnd"/>
      <w:r w:rsidRPr="005A3F45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az”Egészség Sportpark program pályázatra</w:t>
      </w:r>
      <w:r w:rsidRPr="005A3F45">
        <w:rPr>
          <w:rFonts w:ascii="Times New Roman" w:hAnsi="Times New Roman" w:cs="Times New Roman"/>
          <w:sz w:val="22"/>
          <w:szCs w:val="22"/>
        </w:rPr>
        <w:t xml:space="preserve"> a Mohácsi </w:t>
      </w:r>
      <w:r>
        <w:rPr>
          <w:rFonts w:ascii="Times New Roman" w:hAnsi="Times New Roman" w:cs="Times New Roman"/>
          <w:sz w:val="22"/>
          <w:szCs w:val="22"/>
        </w:rPr>
        <w:t>Déli</w:t>
      </w:r>
      <w:r w:rsidRPr="005A3F45">
        <w:rPr>
          <w:rFonts w:ascii="Times New Roman" w:hAnsi="Times New Roman" w:cs="Times New Roman"/>
          <w:sz w:val="22"/>
          <w:szCs w:val="22"/>
        </w:rPr>
        <w:t xml:space="preserve"> lakópark, és a Radnóti lakótelep</w:t>
      </w:r>
      <w:r>
        <w:rPr>
          <w:rFonts w:ascii="Times New Roman" w:hAnsi="Times New Roman" w:cs="Times New Roman"/>
          <w:sz w:val="22"/>
          <w:szCs w:val="22"/>
        </w:rPr>
        <w:t xml:space="preserve"> körzetében</w:t>
      </w:r>
      <w:r w:rsidRPr="005A3F45">
        <w:rPr>
          <w:rFonts w:ascii="Times New Roman" w:hAnsi="Times New Roman" w:cs="Times New Roman"/>
          <w:sz w:val="22"/>
          <w:szCs w:val="22"/>
        </w:rPr>
        <w:t xml:space="preserve"> épített sportpályákra 100% támogatásra.</w:t>
      </w:r>
      <w:r w:rsidR="00DA67E9">
        <w:rPr>
          <w:rFonts w:ascii="Times New Roman" w:hAnsi="Times New Roman" w:cs="Times New Roman"/>
          <w:sz w:val="22"/>
          <w:szCs w:val="22"/>
        </w:rPr>
        <w:t xml:space="preserve"> </w:t>
      </w:r>
      <w:r w:rsidRPr="005A3F45">
        <w:rPr>
          <w:rFonts w:ascii="Times New Roman" w:eastAsia="Times New Roman" w:hAnsi="Times New Roman" w:cs="Times New Roman"/>
          <w:color w:val="333333"/>
          <w:sz w:val="22"/>
          <w:szCs w:val="22"/>
        </w:rPr>
        <w:t xml:space="preserve">A Program keretében </w:t>
      </w:r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>2db</w:t>
      </w:r>
      <w:r w:rsidRPr="005A3F45">
        <w:rPr>
          <w:rFonts w:ascii="Times New Roman" w:eastAsia="Times New Roman" w:hAnsi="Times New Roman" w:cs="Times New Roman"/>
          <w:color w:val="333333"/>
          <w:sz w:val="22"/>
          <w:szCs w:val="22"/>
        </w:rPr>
        <w:t xml:space="preserve"> 150 négyzetméter alapterületű sportpark építtethető, amely</w:t>
      </w:r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>hez</w:t>
      </w:r>
      <w:r w:rsidRPr="005A3F45">
        <w:rPr>
          <w:rFonts w:ascii="Times New Roman" w:eastAsia="Times New Roman" w:hAnsi="Times New Roman" w:cs="Times New Roman"/>
          <w:color w:val="333333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2"/>
          <w:szCs w:val="22"/>
        </w:rPr>
        <w:t>2db</w:t>
      </w:r>
      <w:r w:rsidRPr="005A3F45">
        <w:rPr>
          <w:rFonts w:ascii="Times New Roman" w:eastAsia="Times New Roman" w:hAnsi="Times New Roman" w:cs="Times New Roman"/>
          <w:color w:val="333333"/>
          <w:sz w:val="22"/>
          <w:szCs w:val="22"/>
        </w:rPr>
        <w:t xml:space="preserve"> 400 méteres, 125 cm széles futókörrel bővíthető</w:t>
      </w:r>
    </w:p>
    <w:p w:rsidR="00637942" w:rsidRPr="00B7760D" w:rsidRDefault="00637942" w:rsidP="00DA67E9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7760D">
        <w:rPr>
          <w:rFonts w:ascii="Times New Roman" w:hAnsi="Times New Roman" w:cs="Times New Roman"/>
          <w:b/>
          <w:sz w:val="22"/>
          <w:szCs w:val="22"/>
        </w:rPr>
        <w:t>A pályázat jelenleg szakmai értékelés alatt van. Pozitív döntést követően Támogatási Szerződést kötünk, majd 24 hónapon belül kell megvalósítani a fejlesztést.</w:t>
      </w:r>
    </w:p>
    <w:p w:rsidR="00637942" w:rsidRPr="005A3F45" w:rsidRDefault="00637942" w:rsidP="00637942">
      <w:pPr>
        <w:rPr>
          <w:rFonts w:ascii="Times New Roman" w:hAnsi="Times New Roman" w:cs="Times New Roman"/>
          <w:b/>
          <w:sz w:val="22"/>
          <w:szCs w:val="22"/>
        </w:rPr>
      </w:pPr>
    </w:p>
    <w:p w:rsidR="0008427D" w:rsidRDefault="00C27640" w:rsidP="00C27640">
      <w:pPr>
        <w:rPr>
          <w:rFonts w:ascii="Times New Roman" w:hAnsi="Times New Roman" w:cs="Times New Roman"/>
          <w:sz w:val="22"/>
          <w:szCs w:val="22"/>
        </w:rPr>
      </w:pPr>
      <w:r w:rsidRPr="00C27640">
        <w:rPr>
          <w:rFonts w:ascii="Times New Roman" w:hAnsi="Times New Roman" w:cs="Times New Roman"/>
          <w:b/>
          <w:sz w:val="22"/>
          <w:szCs w:val="22"/>
          <w:u w:val="single"/>
        </w:rPr>
        <w:t>IV. Útfelújítások</w:t>
      </w:r>
    </w:p>
    <w:p w:rsidR="00C27640" w:rsidRDefault="00C27640" w:rsidP="00C27640">
      <w:pPr>
        <w:rPr>
          <w:rFonts w:ascii="Times New Roman" w:hAnsi="Times New Roman" w:cs="Times New Roman"/>
          <w:sz w:val="22"/>
          <w:szCs w:val="22"/>
        </w:rPr>
      </w:pPr>
    </w:p>
    <w:p w:rsidR="00C27640" w:rsidRDefault="00C27640" w:rsidP="00DA67E9">
      <w:pPr>
        <w:jc w:val="both"/>
        <w:rPr>
          <w:rFonts w:ascii="Times New Roman" w:hAnsi="Times New Roman" w:cs="Times New Roman"/>
          <w:sz w:val="22"/>
          <w:szCs w:val="22"/>
        </w:rPr>
      </w:pPr>
      <w:r w:rsidRPr="00FA6E0D">
        <w:rPr>
          <w:rFonts w:ascii="Times New Roman" w:hAnsi="Times New Roman" w:cs="Times New Roman"/>
          <w:sz w:val="22"/>
          <w:szCs w:val="22"/>
        </w:rPr>
        <w:t>A</w:t>
      </w:r>
      <w:r w:rsidR="00541101" w:rsidRPr="00FA6E0D">
        <w:rPr>
          <w:rFonts w:ascii="Times New Roman" w:hAnsi="Times New Roman" w:cs="Times New Roman"/>
          <w:sz w:val="22"/>
          <w:szCs w:val="22"/>
        </w:rPr>
        <w:t xml:space="preserve">2016 évi </w:t>
      </w:r>
      <w:r w:rsidRPr="00FA6E0D">
        <w:rPr>
          <w:rFonts w:ascii="Times New Roman" w:hAnsi="Times New Roman" w:cs="Times New Roman"/>
          <w:sz w:val="22"/>
          <w:szCs w:val="22"/>
        </w:rPr>
        <w:t>költségvetési rendeletben</w:t>
      </w:r>
      <w:r w:rsidR="00541101" w:rsidRPr="00FA6E0D">
        <w:rPr>
          <w:rFonts w:ascii="Times New Roman" w:hAnsi="Times New Roman" w:cs="Times New Roman"/>
          <w:sz w:val="22"/>
          <w:szCs w:val="22"/>
        </w:rPr>
        <w:t>,</w:t>
      </w:r>
      <w:r w:rsidR="00DA67E9">
        <w:rPr>
          <w:rFonts w:ascii="Times New Roman" w:hAnsi="Times New Roman" w:cs="Times New Roman"/>
          <w:sz w:val="22"/>
          <w:szCs w:val="22"/>
        </w:rPr>
        <w:t xml:space="preserve"> </w:t>
      </w:r>
      <w:r w:rsidR="00541101" w:rsidRPr="00FA6E0D">
        <w:rPr>
          <w:rFonts w:ascii="Times New Roman" w:hAnsi="Times New Roman" w:cs="Times New Roman"/>
          <w:sz w:val="22"/>
          <w:szCs w:val="22"/>
        </w:rPr>
        <w:t>illetve a Képviselő Testületi döntés alapján</w:t>
      </w:r>
      <w:r w:rsidRPr="00FA6E0D">
        <w:rPr>
          <w:rFonts w:ascii="Times New Roman" w:hAnsi="Times New Roman" w:cs="Times New Roman"/>
          <w:sz w:val="22"/>
          <w:szCs w:val="22"/>
        </w:rPr>
        <w:t xml:space="preserve"> </w:t>
      </w:r>
      <w:r w:rsidR="00FA6E0D" w:rsidRPr="00FA6E0D">
        <w:rPr>
          <w:rFonts w:ascii="Times New Roman" w:hAnsi="Times New Roman" w:cs="Times New Roman"/>
          <w:sz w:val="22"/>
          <w:szCs w:val="22"/>
        </w:rPr>
        <w:t>a következő</w:t>
      </w:r>
      <w:r w:rsidR="00DA67E9">
        <w:rPr>
          <w:rFonts w:ascii="Times New Roman" w:hAnsi="Times New Roman" w:cs="Times New Roman"/>
          <w:sz w:val="22"/>
          <w:szCs w:val="22"/>
        </w:rPr>
        <w:t xml:space="preserve"> </w:t>
      </w:r>
      <w:r w:rsidRPr="00FA6E0D">
        <w:rPr>
          <w:rFonts w:ascii="Times New Roman" w:hAnsi="Times New Roman" w:cs="Times New Roman"/>
          <w:sz w:val="22"/>
          <w:szCs w:val="22"/>
        </w:rPr>
        <w:t>útfelújítás</w:t>
      </w:r>
      <w:r w:rsidR="00541101" w:rsidRPr="00FA6E0D">
        <w:rPr>
          <w:rFonts w:ascii="Times New Roman" w:hAnsi="Times New Roman" w:cs="Times New Roman"/>
          <w:sz w:val="22"/>
          <w:szCs w:val="22"/>
        </w:rPr>
        <w:t>ok</w:t>
      </w:r>
      <w:r w:rsidR="00FA6E0D" w:rsidRPr="00FA6E0D">
        <w:rPr>
          <w:rFonts w:ascii="Times New Roman" w:hAnsi="Times New Roman" w:cs="Times New Roman"/>
          <w:sz w:val="22"/>
          <w:szCs w:val="22"/>
        </w:rPr>
        <w:t xml:space="preserve"> készültek el</w:t>
      </w:r>
      <w:r w:rsidR="00FA6E0D">
        <w:rPr>
          <w:rFonts w:ascii="Times New Roman" w:hAnsi="Times New Roman" w:cs="Times New Roman"/>
          <w:sz w:val="22"/>
          <w:szCs w:val="22"/>
        </w:rPr>
        <w:t xml:space="preserve"> </w:t>
      </w:r>
      <w:r w:rsidR="00FA6E0D" w:rsidRPr="00FA6E0D">
        <w:rPr>
          <w:rFonts w:ascii="Times New Roman" w:hAnsi="Times New Roman" w:cs="Times New Roman"/>
          <w:b/>
          <w:sz w:val="22"/>
          <w:szCs w:val="22"/>
        </w:rPr>
        <w:t>155.590.246 Ft</w:t>
      </w:r>
      <w:r w:rsidR="00FA6E0D">
        <w:rPr>
          <w:rFonts w:ascii="Times New Roman" w:hAnsi="Times New Roman" w:cs="Times New Roman"/>
          <w:sz w:val="22"/>
          <w:szCs w:val="22"/>
        </w:rPr>
        <w:t xml:space="preserve"> költségből</w:t>
      </w:r>
      <w:r w:rsidR="00FA6E0D" w:rsidRPr="00FA6E0D">
        <w:rPr>
          <w:rFonts w:ascii="Times New Roman" w:hAnsi="Times New Roman" w:cs="Times New Roman"/>
          <w:sz w:val="22"/>
          <w:szCs w:val="22"/>
        </w:rPr>
        <w:t>:</w:t>
      </w:r>
      <w:r w:rsidRPr="00FA6E0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A6E0D" w:rsidRDefault="00FA6E0D" w:rsidP="00FA6E0D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Bakács (Dózsa </w:t>
      </w:r>
      <w:proofErr w:type="spellStart"/>
      <w:r>
        <w:rPr>
          <w:rFonts w:ascii="Times New Roman" w:hAnsi="Times New Roman" w:cs="Times New Roman"/>
          <w:sz w:val="22"/>
          <w:szCs w:val="22"/>
        </w:rPr>
        <w:t>Gy.-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Kazinczy között) utca</w:t>
      </w:r>
    </w:p>
    <w:p w:rsidR="00FA6E0D" w:rsidRDefault="00FA6E0D" w:rsidP="00FA6E0D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Szent Imre utca</w:t>
      </w:r>
    </w:p>
    <w:p w:rsidR="00FA6E0D" w:rsidRDefault="00FA6E0D" w:rsidP="00FA6E0D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Ifjúság utca</w:t>
      </w:r>
    </w:p>
    <w:p w:rsidR="00FA6E0D" w:rsidRDefault="00FA6E0D" w:rsidP="00FA6E0D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Gát utca</w:t>
      </w:r>
    </w:p>
    <w:p w:rsidR="00FA6E0D" w:rsidRDefault="00FA6E0D" w:rsidP="00FA6E0D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Radnóti lakótelep belső útja </w:t>
      </w:r>
    </w:p>
    <w:p w:rsidR="00FA6E0D" w:rsidRDefault="00FA6E0D" w:rsidP="00FA6E0D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Brand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E. utca</w:t>
      </w:r>
    </w:p>
    <w:p w:rsidR="00FA6E0D" w:rsidRDefault="00FA6E0D" w:rsidP="00FA6E0D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Mohács ,Bartók B. </w:t>
      </w:r>
      <w:proofErr w:type="gramStart"/>
      <w:r>
        <w:rPr>
          <w:rFonts w:ascii="Times New Roman" w:hAnsi="Times New Roman" w:cs="Times New Roman"/>
          <w:sz w:val="22"/>
          <w:szCs w:val="22"/>
        </w:rPr>
        <w:t>köz építése</w:t>
      </w:r>
      <w:proofErr w:type="gramEnd"/>
    </w:p>
    <w:p w:rsidR="00FA6E0D" w:rsidRDefault="00FA6E0D" w:rsidP="00FA6E0D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Mohács ,Korsós </w:t>
      </w:r>
      <w:proofErr w:type="gramStart"/>
      <w:r>
        <w:rPr>
          <w:rFonts w:ascii="Times New Roman" w:hAnsi="Times New Roman" w:cs="Times New Roman"/>
          <w:sz w:val="22"/>
          <w:szCs w:val="22"/>
        </w:rPr>
        <w:t>köz építése</w:t>
      </w:r>
      <w:proofErr w:type="gramEnd"/>
    </w:p>
    <w:p w:rsidR="00FA6E0D" w:rsidRDefault="00FA6E0D" w:rsidP="00FA6E0D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Szőlőhegy (Paprikamalomnál) út</w:t>
      </w:r>
    </w:p>
    <w:p w:rsidR="00FA6E0D" w:rsidRDefault="00FA6E0D" w:rsidP="00FA6E0D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FA6E0D">
        <w:rPr>
          <w:rFonts w:ascii="Times New Roman" w:hAnsi="Times New Roman" w:cs="Times New Roman"/>
          <w:sz w:val="22"/>
          <w:szCs w:val="22"/>
        </w:rPr>
        <w:t>Szőlőhegy (</w:t>
      </w:r>
      <w:proofErr w:type="spellStart"/>
      <w:r w:rsidRPr="00FA6E0D">
        <w:rPr>
          <w:rFonts w:ascii="Times New Roman" w:hAnsi="Times New Roman" w:cs="Times New Roman"/>
          <w:sz w:val="22"/>
          <w:szCs w:val="22"/>
        </w:rPr>
        <w:t>Jenyei</w:t>
      </w:r>
      <w:proofErr w:type="spellEnd"/>
      <w:r w:rsidRPr="00FA6E0D">
        <w:rPr>
          <w:rFonts w:ascii="Times New Roman" w:hAnsi="Times New Roman" w:cs="Times New Roman"/>
          <w:sz w:val="22"/>
          <w:szCs w:val="22"/>
        </w:rPr>
        <w:t xml:space="preserve"> völgy) út</w:t>
      </w:r>
    </w:p>
    <w:p w:rsidR="00FA6E0D" w:rsidRDefault="00FA6E0D" w:rsidP="00FA6E0D">
      <w:pPr>
        <w:pStyle w:val="Listaszerbekezds"/>
        <w:rPr>
          <w:rFonts w:ascii="Times New Roman" w:hAnsi="Times New Roman" w:cs="Times New Roman"/>
          <w:sz w:val="22"/>
          <w:szCs w:val="22"/>
        </w:rPr>
      </w:pPr>
    </w:p>
    <w:p w:rsidR="00285EC1" w:rsidRPr="003F2895" w:rsidRDefault="00D45ED4" w:rsidP="00D45ED4">
      <w:pPr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D45ED4">
        <w:rPr>
          <w:rFonts w:ascii="Times New Roman" w:hAnsi="Times New Roman" w:cs="Times New Roman"/>
          <w:b/>
          <w:sz w:val="22"/>
          <w:szCs w:val="22"/>
          <w:u w:val="single"/>
        </w:rPr>
        <w:lastRenderedPageBreak/>
        <w:t>V. Intézményi felújítások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:</w:t>
      </w:r>
    </w:p>
    <w:p w:rsidR="003F2895" w:rsidRDefault="003F2895" w:rsidP="003F2895">
      <w:pPr>
        <w:rPr>
          <w:rFonts w:ascii="Times New Roman" w:hAnsi="Times New Roman" w:cs="Times New Roman"/>
          <w:sz w:val="22"/>
          <w:szCs w:val="22"/>
        </w:rPr>
      </w:pPr>
    </w:p>
    <w:p w:rsidR="00165F56" w:rsidRDefault="00165F56" w:rsidP="00165F56">
      <w:pPr>
        <w:rPr>
          <w:rFonts w:ascii="Times New Roman" w:hAnsi="Times New Roman" w:cs="Times New Roman"/>
          <w:sz w:val="22"/>
          <w:szCs w:val="22"/>
        </w:rPr>
      </w:pPr>
      <w:r w:rsidRPr="00FA6E0D">
        <w:rPr>
          <w:rFonts w:ascii="Times New Roman" w:hAnsi="Times New Roman" w:cs="Times New Roman"/>
          <w:sz w:val="22"/>
          <w:szCs w:val="22"/>
        </w:rPr>
        <w:t>A2016 évi költségvetési rendeletben,</w:t>
      </w:r>
      <w:r w:rsidR="001E643D">
        <w:rPr>
          <w:rFonts w:ascii="Times New Roman" w:hAnsi="Times New Roman" w:cs="Times New Roman"/>
          <w:sz w:val="22"/>
          <w:szCs w:val="22"/>
        </w:rPr>
        <w:t xml:space="preserve"> </w:t>
      </w:r>
      <w:r w:rsidRPr="00FA6E0D">
        <w:rPr>
          <w:rFonts w:ascii="Times New Roman" w:hAnsi="Times New Roman" w:cs="Times New Roman"/>
          <w:sz w:val="22"/>
          <w:szCs w:val="22"/>
        </w:rPr>
        <w:t xml:space="preserve">illetve a Képviselő Testületi döntés alapján a </w:t>
      </w:r>
      <w:proofErr w:type="gramStart"/>
      <w:r w:rsidRPr="00FA6E0D">
        <w:rPr>
          <w:rFonts w:ascii="Times New Roman" w:hAnsi="Times New Roman" w:cs="Times New Roman"/>
          <w:sz w:val="22"/>
          <w:szCs w:val="22"/>
        </w:rPr>
        <w:t>következő  felújítások</w:t>
      </w:r>
      <w:proofErr w:type="gramEnd"/>
      <w:r w:rsidRPr="00FA6E0D">
        <w:rPr>
          <w:rFonts w:ascii="Times New Roman" w:hAnsi="Times New Roman" w:cs="Times New Roman"/>
          <w:sz w:val="22"/>
          <w:szCs w:val="22"/>
        </w:rPr>
        <w:t xml:space="preserve"> készültek el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A6E0D">
        <w:rPr>
          <w:rFonts w:ascii="Times New Roman" w:hAnsi="Times New Roman" w:cs="Times New Roman"/>
          <w:b/>
          <w:sz w:val="22"/>
          <w:szCs w:val="22"/>
        </w:rPr>
        <w:t>1</w:t>
      </w:r>
      <w:r>
        <w:rPr>
          <w:rFonts w:ascii="Times New Roman" w:hAnsi="Times New Roman" w:cs="Times New Roman"/>
          <w:b/>
          <w:sz w:val="22"/>
          <w:szCs w:val="22"/>
        </w:rPr>
        <w:t>6.320.000</w:t>
      </w:r>
      <w:r w:rsidRPr="00FA6E0D">
        <w:rPr>
          <w:rFonts w:ascii="Times New Roman" w:hAnsi="Times New Roman" w:cs="Times New Roman"/>
          <w:b/>
          <w:sz w:val="22"/>
          <w:szCs w:val="22"/>
        </w:rPr>
        <w:t xml:space="preserve"> Ft</w:t>
      </w:r>
      <w:r>
        <w:rPr>
          <w:rFonts w:ascii="Times New Roman" w:hAnsi="Times New Roman" w:cs="Times New Roman"/>
          <w:sz w:val="22"/>
          <w:szCs w:val="22"/>
        </w:rPr>
        <w:t xml:space="preserve"> költségből</w:t>
      </w:r>
      <w:r w:rsidRPr="00FA6E0D">
        <w:rPr>
          <w:rFonts w:ascii="Times New Roman" w:hAnsi="Times New Roman" w:cs="Times New Roman"/>
          <w:sz w:val="22"/>
          <w:szCs w:val="22"/>
        </w:rPr>
        <w:t xml:space="preserve">: </w:t>
      </w:r>
    </w:p>
    <w:p w:rsidR="003F2895" w:rsidRDefault="003F2895" w:rsidP="003F2895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475"/>
        <w:gridCol w:w="5123"/>
        <w:gridCol w:w="1690"/>
      </w:tblGrid>
      <w:tr w:rsidR="003F2895" w:rsidRPr="00165F56" w:rsidTr="00165F56">
        <w:trPr>
          <w:trHeight w:val="376"/>
        </w:trPr>
        <w:tc>
          <w:tcPr>
            <w:tcW w:w="1332" w:type="pct"/>
            <w:hideMark/>
          </w:tcPr>
          <w:p w:rsidR="003F2895" w:rsidRPr="003F2895" w:rsidRDefault="003F2895" w:rsidP="003F28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8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Intézmény neve</w:t>
            </w:r>
          </w:p>
        </w:tc>
        <w:tc>
          <w:tcPr>
            <w:tcW w:w="2758" w:type="pct"/>
            <w:hideMark/>
          </w:tcPr>
          <w:p w:rsidR="003F2895" w:rsidRPr="003F2895" w:rsidRDefault="003F2895" w:rsidP="003F28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28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Felújítási igény</w:t>
            </w:r>
          </w:p>
        </w:tc>
        <w:tc>
          <w:tcPr>
            <w:tcW w:w="910" w:type="pct"/>
            <w:hideMark/>
          </w:tcPr>
          <w:p w:rsidR="003F2895" w:rsidRPr="00165F56" w:rsidRDefault="003F2895" w:rsidP="003F28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5F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Bekerülési költség Ft</w:t>
            </w:r>
          </w:p>
        </w:tc>
      </w:tr>
      <w:tr w:rsidR="00165F56" w:rsidRPr="00165F56" w:rsidTr="00165F56">
        <w:trPr>
          <w:trHeight w:val="342"/>
        </w:trPr>
        <w:tc>
          <w:tcPr>
            <w:tcW w:w="1332" w:type="pct"/>
            <w:vMerge w:val="restart"/>
            <w:hideMark/>
          </w:tcPr>
          <w:p w:rsidR="003F2895" w:rsidRPr="00F90842" w:rsidRDefault="003F2895" w:rsidP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0842">
              <w:rPr>
                <w:rFonts w:ascii="Times New Roman" w:hAnsi="Times New Roman" w:cs="Times New Roman"/>
                <w:bCs/>
                <w:sz w:val="20"/>
                <w:szCs w:val="20"/>
              </w:rPr>
              <w:t>Szőlőhegyi óvoda</w:t>
            </w:r>
          </w:p>
        </w:tc>
        <w:tc>
          <w:tcPr>
            <w:tcW w:w="2758" w:type="pct"/>
            <w:hideMark/>
          </w:tcPr>
          <w:p w:rsidR="003F2895" w:rsidRPr="00165F56" w:rsidRDefault="003F2895" w:rsidP="00165F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5F56">
              <w:rPr>
                <w:rFonts w:ascii="Times New Roman" w:hAnsi="Times New Roman" w:cs="Times New Roman"/>
                <w:sz w:val="20"/>
                <w:szCs w:val="20"/>
              </w:rPr>
              <w:t xml:space="preserve">homlokzaton felújítási munkálatok - párkányok, fal, lépcső </w:t>
            </w:r>
          </w:p>
        </w:tc>
        <w:tc>
          <w:tcPr>
            <w:tcW w:w="910" w:type="pct"/>
            <w:vMerge w:val="restart"/>
            <w:hideMark/>
          </w:tcPr>
          <w:p w:rsidR="003F2895" w:rsidRPr="00F90842" w:rsidRDefault="003F2895" w:rsidP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0842">
              <w:rPr>
                <w:rFonts w:ascii="Times New Roman" w:hAnsi="Times New Roman" w:cs="Times New Roman"/>
                <w:bCs/>
                <w:sz w:val="20"/>
                <w:szCs w:val="20"/>
              </w:rPr>
              <w:t>230 000 Ft</w:t>
            </w:r>
          </w:p>
        </w:tc>
      </w:tr>
      <w:tr w:rsidR="00165F56" w:rsidRPr="00165F56" w:rsidTr="00165F56">
        <w:trPr>
          <w:trHeight w:val="265"/>
        </w:trPr>
        <w:tc>
          <w:tcPr>
            <w:tcW w:w="1332" w:type="pct"/>
            <w:vMerge/>
            <w:hideMark/>
          </w:tcPr>
          <w:p w:rsidR="003F2895" w:rsidRPr="003F2895" w:rsidRDefault="003F28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58" w:type="pct"/>
            <w:hideMark/>
          </w:tcPr>
          <w:p w:rsidR="003F2895" w:rsidRPr="00165F56" w:rsidRDefault="003F2895" w:rsidP="00165F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5F56">
              <w:rPr>
                <w:rFonts w:ascii="Times New Roman" w:hAnsi="Times New Roman" w:cs="Times New Roman"/>
                <w:sz w:val="20"/>
                <w:szCs w:val="20"/>
              </w:rPr>
              <w:t xml:space="preserve">udvari járda felújítása, betonozása </w:t>
            </w:r>
          </w:p>
        </w:tc>
        <w:tc>
          <w:tcPr>
            <w:tcW w:w="910" w:type="pct"/>
            <w:vMerge/>
            <w:hideMark/>
          </w:tcPr>
          <w:p w:rsidR="003F2895" w:rsidRPr="00165F56" w:rsidRDefault="003F28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65F56" w:rsidRPr="00165F56" w:rsidTr="00165F56">
        <w:trPr>
          <w:trHeight w:val="364"/>
        </w:trPr>
        <w:tc>
          <w:tcPr>
            <w:tcW w:w="1332" w:type="pct"/>
            <w:vMerge w:val="restart"/>
            <w:hideMark/>
          </w:tcPr>
          <w:p w:rsidR="003F2895" w:rsidRPr="00F90842" w:rsidRDefault="003F2895" w:rsidP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90842">
              <w:rPr>
                <w:rFonts w:ascii="Times New Roman" w:hAnsi="Times New Roman" w:cs="Times New Roman"/>
                <w:bCs/>
                <w:sz w:val="20"/>
                <w:szCs w:val="20"/>
              </w:rPr>
              <w:t>Marek</w:t>
            </w:r>
            <w:proofErr w:type="spellEnd"/>
            <w:r w:rsidRPr="00F908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csarnok</w:t>
            </w:r>
          </w:p>
        </w:tc>
        <w:tc>
          <w:tcPr>
            <w:tcW w:w="2758" w:type="pct"/>
            <w:hideMark/>
          </w:tcPr>
          <w:p w:rsidR="003F2895" w:rsidRPr="00165F56" w:rsidRDefault="003F2895" w:rsidP="00165F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5F56">
              <w:rPr>
                <w:rFonts w:ascii="Times New Roman" w:hAnsi="Times New Roman" w:cs="Times New Roman"/>
                <w:sz w:val="20"/>
                <w:szCs w:val="20"/>
              </w:rPr>
              <w:t xml:space="preserve">burkolt bejárat (autós és gyalogos) kialakítása Deák tér felől  </w:t>
            </w:r>
          </w:p>
        </w:tc>
        <w:tc>
          <w:tcPr>
            <w:tcW w:w="910" w:type="pct"/>
            <w:vMerge w:val="restart"/>
            <w:hideMark/>
          </w:tcPr>
          <w:p w:rsidR="003F2895" w:rsidRPr="00F90842" w:rsidRDefault="003F2895" w:rsidP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0842">
              <w:rPr>
                <w:rFonts w:ascii="Times New Roman" w:hAnsi="Times New Roman" w:cs="Times New Roman"/>
                <w:bCs/>
                <w:sz w:val="20"/>
                <w:szCs w:val="20"/>
              </w:rPr>
              <w:t>1 100 000 Ft</w:t>
            </w:r>
          </w:p>
        </w:tc>
      </w:tr>
      <w:tr w:rsidR="00165F56" w:rsidRPr="00165F56" w:rsidTr="00165F56">
        <w:trPr>
          <w:trHeight w:val="270"/>
        </w:trPr>
        <w:tc>
          <w:tcPr>
            <w:tcW w:w="1332" w:type="pct"/>
            <w:vMerge/>
            <w:hideMark/>
          </w:tcPr>
          <w:p w:rsidR="003F2895" w:rsidRPr="003F2895" w:rsidRDefault="003F28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58" w:type="pct"/>
            <w:hideMark/>
          </w:tcPr>
          <w:p w:rsidR="003F2895" w:rsidRPr="00165F56" w:rsidRDefault="003F2895" w:rsidP="00165F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5F56">
              <w:rPr>
                <w:rFonts w:ascii="Times New Roman" w:hAnsi="Times New Roman" w:cs="Times New Roman"/>
                <w:sz w:val="20"/>
                <w:szCs w:val="20"/>
              </w:rPr>
              <w:t xml:space="preserve">tornaterem új villamos fogyasztásmérés kialakítása </w:t>
            </w:r>
          </w:p>
        </w:tc>
        <w:tc>
          <w:tcPr>
            <w:tcW w:w="910" w:type="pct"/>
            <w:vMerge/>
            <w:hideMark/>
          </w:tcPr>
          <w:p w:rsidR="003F2895" w:rsidRPr="00165F56" w:rsidRDefault="003F28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65F56" w:rsidRPr="00165F56" w:rsidTr="00165F56">
        <w:trPr>
          <w:trHeight w:val="416"/>
        </w:trPr>
        <w:tc>
          <w:tcPr>
            <w:tcW w:w="1332" w:type="pct"/>
            <w:hideMark/>
          </w:tcPr>
          <w:p w:rsidR="003F2895" w:rsidRPr="00F90842" w:rsidRDefault="003F2895" w:rsidP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0842">
              <w:rPr>
                <w:rFonts w:ascii="Times New Roman" w:hAnsi="Times New Roman" w:cs="Times New Roman"/>
                <w:bCs/>
                <w:sz w:val="20"/>
                <w:szCs w:val="20"/>
              </w:rPr>
              <w:t>Dózsa György utca</w:t>
            </w:r>
          </w:p>
        </w:tc>
        <w:tc>
          <w:tcPr>
            <w:tcW w:w="2758" w:type="pct"/>
            <w:hideMark/>
          </w:tcPr>
          <w:p w:rsidR="003F2895" w:rsidRPr="00165F56" w:rsidRDefault="003F28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5F56">
              <w:rPr>
                <w:rFonts w:ascii="Times New Roman" w:hAnsi="Times New Roman" w:cs="Times New Roman"/>
                <w:sz w:val="20"/>
                <w:szCs w:val="20"/>
              </w:rPr>
              <w:t>Bölcsőde előtti szakaszon zúzottkő ágyazat és bejáró járda kialakítása</w:t>
            </w:r>
          </w:p>
        </w:tc>
        <w:tc>
          <w:tcPr>
            <w:tcW w:w="910" w:type="pct"/>
            <w:hideMark/>
          </w:tcPr>
          <w:p w:rsidR="003F2895" w:rsidRPr="00F90842" w:rsidRDefault="003F2895" w:rsidP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0842">
              <w:rPr>
                <w:rFonts w:ascii="Times New Roman" w:hAnsi="Times New Roman" w:cs="Times New Roman"/>
                <w:bCs/>
                <w:sz w:val="20"/>
                <w:szCs w:val="20"/>
              </w:rPr>
              <w:t>320 000 Ft</w:t>
            </w:r>
          </w:p>
        </w:tc>
      </w:tr>
      <w:tr w:rsidR="00165F56" w:rsidRPr="00165F56" w:rsidTr="00165F56">
        <w:trPr>
          <w:trHeight w:val="224"/>
        </w:trPr>
        <w:tc>
          <w:tcPr>
            <w:tcW w:w="1332" w:type="pct"/>
            <w:vMerge w:val="restart"/>
            <w:hideMark/>
          </w:tcPr>
          <w:p w:rsidR="003F2895" w:rsidRPr="00C13A75" w:rsidRDefault="003F2895" w:rsidP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>Rókus óvoda</w:t>
            </w:r>
          </w:p>
        </w:tc>
        <w:tc>
          <w:tcPr>
            <w:tcW w:w="2758" w:type="pct"/>
            <w:hideMark/>
          </w:tcPr>
          <w:p w:rsidR="003F2895" w:rsidRPr="00165F56" w:rsidRDefault="003F2895" w:rsidP="00165F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5F56">
              <w:rPr>
                <w:rFonts w:ascii="Times New Roman" w:hAnsi="Times New Roman" w:cs="Times New Roman"/>
                <w:sz w:val="20"/>
                <w:szCs w:val="20"/>
              </w:rPr>
              <w:t xml:space="preserve">udvari terasz felújítása, burkolása </w:t>
            </w:r>
          </w:p>
        </w:tc>
        <w:tc>
          <w:tcPr>
            <w:tcW w:w="910" w:type="pct"/>
            <w:vMerge w:val="restart"/>
            <w:hideMark/>
          </w:tcPr>
          <w:p w:rsidR="003F2895" w:rsidRPr="00C13A75" w:rsidRDefault="003F2895" w:rsidP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>630 000 Ft</w:t>
            </w:r>
          </w:p>
        </w:tc>
      </w:tr>
      <w:tr w:rsidR="003F2895" w:rsidRPr="00165F56" w:rsidTr="00165F56">
        <w:trPr>
          <w:trHeight w:val="499"/>
        </w:trPr>
        <w:tc>
          <w:tcPr>
            <w:tcW w:w="1332" w:type="pct"/>
            <w:vMerge/>
            <w:hideMark/>
          </w:tcPr>
          <w:p w:rsidR="003F2895" w:rsidRPr="003F2895" w:rsidRDefault="003F28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58" w:type="pct"/>
            <w:hideMark/>
          </w:tcPr>
          <w:p w:rsidR="003F2895" w:rsidRPr="00165F56" w:rsidRDefault="003F2895" w:rsidP="00165F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5F56">
              <w:rPr>
                <w:rFonts w:ascii="Times New Roman" w:hAnsi="Times New Roman" w:cs="Times New Roman"/>
                <w:sz w:val="20"/>
                <w:szCs w:val="20"/>
              </w:rPr>
              <w:t>előltetők</w:t>
            </w:r>
            <w:proofErr w:type="spellEnd"/>
            <w:r w:rsidRPr="00165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65F56">
              <w:rPr>
                <w:rFonts w:ascii="Times New Roman" w:hAnsi="Times New Roman" w:cs="Times New Roman"/>
                <w:sz w:val="20"/>
                <w:szCs w:val="20"/>
              </w:rPr>
              <w:t>kialak</w:t>
            </w:r>
            <w:proofErr w:type="spellEnd"/>
            <w:r w:rsidRPr="00165F56">
              <w:rPr>
                <w:rFonts w:ascii="Times New Roman" w:hAnsi="Times New Roman" w:cs="Times New Roman"/>
                <w:sz w:val="20"/>
                <w:szCs w:val="20"/>
              </w:rPr>
              <w:t>. udvari bejáratok (középső bej</w:t>
            </w:r>
            <w:proofErr w:type="gramStart"/>
            <w:r w:rsidRPr="00165F56">
              <w:rPr>
                <w:rFonts w:ascii="Times New Roman" w:hAnsi="Times New Roman" w:cs="Times New Roman"/>
                <w:sz w:val="20"/>
                <w:szCs w:val="20"/>
              </w:rPr>
              <w:t>.,</w:t>
            </w:r>
            <w:proofErr w:type="gramEnd"/>
            <w:r w:rsidRPr="00165F56">
              <w:rPr>
                <w:rFonts w:ascii="Times New Roman" w:hAnsi="Times New Roman" w:cs="Times New Roman"/>
                <w:sz w:val="20"/>
                <w:szCs w:val="20"/>
              </w:rPr>
              <w:t xml:space="preserve"> kazánház) fölé  </w:t>
            </w:r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>FOLYAMATBAN</w:t>
            </w:r>
          </w:p>
        </w:tc>
        <w:tc>
          <w:tcPr>
            <w:tcW w:w="910" w:type="pct"/>
            <w:vMerge/>
            <w:hideMark/>
          </w:tcPr>
          <w:p w:rsidR="003F2895" w:rsidRPr="00165F56" w:rsidRDefault="003F28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F2895" w:rsidRPr="00165F56" w:rsidTr="00165F56">
        <w:trPr>
          <w:trHeight w:val="272"/>
        </w:trPr>
        <w:tc>
          <w:tcPr>
            <w:tcW w:w="1332" w:type="pct"/>
            <w:vMerge w:val="restart"/>
            <w:hideMark/>
          </w:tcPr>
          <w:p w:rsidR="003F2895" w:rsidRPr="00C13A75" w:rsidRDefault="003F2895" w:rsidP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>Mohácsi ESZI</w:t>
            </w:r>
          </w:p>
        </w:tc>
        <w:tc>
          <w:tcPr>
            <w:tcW w:w="2758" w:type="pct"/>
            <w:hideMark/>
          </w:tcPr>
          <w:p w:rsidR="003F2895" w:rsidRPr="00165F56" w:rsidRDefault="003F2895" w:rsidP="003F28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5F56">
              <w:rPr>
                <w:rFonts w:ascii="Times New Roman" w:hAnsi="Times New Roman" w:cs="Times New Roman"/>
                <w:sz w:val="20"/>
                <w:szCs w:val="20"/>
              </w:rPr>
              <w:t xml:space="preserve">hátsó nagykapu cseréje </w:t>
            </w:r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>FOLYAMATBAN</w:t>
            </w:r>
          </w:p>
        </w:tc>
        <w:tc>
          <w:tcPr>
            <w:tcW w:w="910" w:type="pct"/>
            <w:vMerge w:val="restart"/>
            <w:hideMark/>
          </w:tcPr>
          <w:p w:rsidR="003F2895" w:rsidRPr="00C13A75" w:rsidRDefault="003F2895" w:rsidP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>1 620 000 Ft</w:t>
            </w:r>
          </w:p>
        </w:tc>
      </w:tr>
      <w:tr w:rsidR="00165F56" w:rsidRPr="00165F56" w:rsidTr="00165F56">
        <w:trPr>
          <w:trHeight w:val="272"/>
        </w:trPr>
        <w:tc>
          <w:tcPr>
            <w:tcW w:w="1332" w:type="pct"/>
            <w:vMerge/>
            <w:hideMark/>
          </w:tcPr>
          <w:p w:rsidR="003F2895" w:rsidRPr="003F2895" w:rsidRDefault="003F28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58" w:type="pct"/>
            <w:hideMark/>
          </w:tcPr>
          <w:p w:rsidR="003F2895" w:rsidRPr="00165F56" w:rsidRDefault="003F2895" w:rsidP="003F28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5F56">
              <w:rPr>
                <w:rFonts w:ascii="Times New Roman" w:hAnsi="Times New Roman" w:cs="Times New Roman"/>
                <w:sz w:val="20"/>
                <w:szCs w:val="20"/>
              </w:rPr>
              <w:t xml:space="preserve">konténer helyének burkolása - betonozás </w:t>
            </w:r>
          </w:p>
        </w:tc>
        <w:tc>
          <w:tcPr>
            <w:tcW w:w="910" w:type="pct"/>
            <w:vMerge/>
            <w:hideMark/>
          </w:tcPr>
          <w:p w:rsidR="003F2895" w:rsidRPr="00165F56" w:rsidRDefault="003F28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65F56" w:rsidRPr="00165F56" w:rsidTr="00165F56">
        <w:trPr>
          <w:trHeight w:val="277"/>
        </w:trPr>
        <w:tc>
          <w:tcPr>
            <w:tcW w:w="1332" w:type="pct"/>
            <w:vMerge/>
            <w:hideMark/>
          </w:tcPr>
          <w:p w:rsidR="003F2895" w:rsidRPr="003F2895" w:rsidRDefault="003F28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58" w:type="pct"/>
            <w:hideMark/>
          </w:tcPr>
          <w:p w:rsidR="003F2895" w:rsidRPr="00165F56" w:rsidRDefault="003F2895" w:rsidP="003F28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5F56">
              <w:rPr>
                <w:rFonts w:ascii="Times New Roman" w:hAnsi="Times New Roman" w:cs="Times New Roman"/>
                <w:sz w:val="20"/>
                <w:szCs w:val="20"/>
              </w:rPr>
              <w:t xml:space="preserve">kerítés helyreállítása (alapozás, falazás, vakolás) </w:t>
            </w:r>
          </w:p>
        </w:tc>
        <w:tc>
          <w:tcPr>
            <w:tcW w:w="910" w:type="pct"/>
            <w:vMerge/>
            <w:hideMark/>
          </w:tcPr>
          <w:p w:rsidR="003F2895" w:rsidRPr="00165F56" w:rsidRDefault="003F28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65F56" w:rsidRPr="00165F56" w:rsidTr="00165F56">
        <w:trPr>
          <w:trHeight w:val="281"/>
        </w:trPr>
        <w:tc>
          <w:tcPr>
            <w:tcW w:w="1332" w:type="pct"/>
            <w:vMerge w:val="restart"/>
            <w:hideMark/>
          </w:tcPr>
          <w:p w:rsidR="003F2895" w:rsidRPr="00C13A75" w:rsidRDefault="003F2895" w:rsidP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>Ifjúsági Centrum</w:t>
            </w:r>
          </w:p>
        </w:tc>
        <w:tc>
          <w:tcPr>
            <w:tcW w:w="2758" w:type="pct"/>
            <w:hideMark/>
          </w:tcPr>
          <w:p w:rsidR="003F2895" w:rsidRPr="00165F56" w:rsidRDefault="003F2895" w:rsidP="003F28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5F56">
              <w:rPr>
                <w:rFonts w:ascii="Times New Roman" w:hAnsi="Times New Roman" w:cs="Times New Roman"/>
                <w:sz w:val="20"/>
                <w:szCs w:val="20"/>
              </w:rPr>
              <w:t xml:space="preserve">sportpálya kerítésének felújítása </w:t>
            </w:r>
          </w:p>
        </w:tc>
        <w:tc>
          <w:tcPr>
            <w:tcW w:w="910" w:type="pct"/>
            <w:vMerge w:val="restart"/>
            <w:hideMark/>
          </w:tcPr>
          <w:p w:rsidR="003F2895" w:rsidRPr="00C13A75" w:rsidRDefault="003F2895" w:rsidP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>770 000 Ft</w:t>
            </w:r>
          </w:p>
        </w:tc>
      </w:tr>
      <w:tr w:rsidR="003F2895" w:rsidRPr="00165F56" w:rsidTr="00165F56">
        <w:trPr>
          <w:trHeight w:val="271"/>
        </w:trPr>
        <w:tc>
          <w:tcPr>
            <w:tcW w:w="1332" w:type="pct"/>
            <w:vMerge/>
            <w:hideMark/>
          </w:tcPr>
          <w:p w:rsidR="003F2895" w:rsidRPr="003F2895" w:rsidRDefault="003F28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58" w:type="pct"/>
            <w:hideMark/>
          </w:tcPr>
          <w:p w:rsidR="003F2895" w:rsidRPr="00C13A75" w:rsidRDefault="003F2895" w:rsidP="003F28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13A75">
              <w:rPr>
                <w:rFonts w:ascii="Times New Roman" w:hAnsi="Times New Roman" w:cs="Times New Roman"/>
                <w:sz w:val="20"/>
                <w:szCs w:val="20"/>
              </w:rPr>
              <w:t xml:space="preserve">műkőjavítások  </w:t>
            </w:r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>FOLYAMATBAN</w:t>
            </w:r>
            <w:proofErr w:type="gramEnd"/>
          </w:p>
        </w:tc>
        <w:tc>
          <w:tcPr>
            <w:tcW w:w="910" w:type="pct"/>
            <w:vMerge/>
            <w:hideMark/>
          </w:tcPr>
          <w:p w:rsidR="003F2895" w:rsidRPr="00165F56" w:rsidRDefault="003F28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65F56" w:rsidRPr="00165F56" w:rsidTr="00165F56">
        <w:trPr>
          <w:trHeight w:val="274"/>
        </w:trPr>
        <w:tc>
          <w:tcPr>
            <w:tcW w:w="1332" w:type="pct"/>
            <w:vMerge w:val="restart"/>
            <w:hideMark/>
          </w:tcPr>
          <w:p w:rsidR="003F2895" w:rsidRPr="00C13A75" w:rsidRDefault="003F2895" w:rsidP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>Egésszégügyi</w:t>
            </w:r>
            <w:proofErr w:type="spellEnd"/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Alapellátó Szolgálat</w:t>
            </w:r>
          </w:p>
        </w:tc>
        <w:tc>
          <w:tcPr>
            <w:tcW w:w="2758" w:type="pct"/>
            <w:hideMark/>
          </w:tcPr>
          <w:p w:rsidR="003F2895" w:rsidRPr="00165F56" w:rsidRDefault="003F2895" w:rsidP="003F28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5F56">
              <w:rPr>
                <w:rFonts w:ascii="Times New Roman" w:hAnsi="Times New Roman" w:cs="Times New Roman"/>
                <w:sz w:val="20"/>
                <w:szCs w:val="20"/>
              </w:rPr>
              <w:t xml:space="preserve">emeleti előtér, folyosó burkolása, festése </w:t>
            </w:r>
          </w:p>
        </w:tc>
        <w:tc>
          <w:tcPr>
            <w:tcW w:w="910" w:type="pct"/>
            <w:vMerge w:val="restart"/>
            <w:hideMark/>
          </w:tcPr>
          <w:p w:rsidR="003F2895" w:rsidRPr="00C13A75" w:rsidRDefault="003F2895" w:rsidP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>2 920 000 Ft</w:t>
            </w:r>
          </w:p>
        </w:tc>
      </w:tr>
      <w:tr w:rsidR="00165F56" w:rsidRPr="00165F56" w:rsidTr="00165F56">
        <w:trPr>
          <w:trHeight w:val="499"/>
        </w:trPr>
        <w:tc>
          <w:tcPr>
            <w:tcW w:w="1332" w:type="pct"/>
            <w:vMerge/>
            <w:hideMark/>
          </w:tcPr>
          <w:p w:rsidR="003F2895" w:rsidRPr="003F2895" w:rsidRDefault="003F28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58" w:type="pct"/>
            <w:hideMark/>
          </w:tcPr>
          <w:p w:rsidR="003F2895" w:rsidRPr="00165F56" w:rsidRDefault="003F2895" w:rsidP="00165F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5F56">
              <w:rPr>
                <w:rFonts w:ascii="Times New Roman" w:hAnsi="Times New Roman" w:cs="Times New Roman"/>
                <w:sz w:val="20"/>
                <w:szCs w:val="20"/>
              </w:rPr>
              <w:t xml:space="preserve">gyermekrendelő körüli járda (északi és nyugati oldal) felújítása </w:t>
            </w:r>
          </w:p>
        </w:tc>
        <w:tc>
          <w:tcPr>
            <w:tcW w:w="910" w:type="pct"/>
            <w:vMerge/>
            <w:hideMark/>
          </w:tcPr>
          <w:p w:rsidR="003F2895" w:rsidRPr="00165F56" w:rsidRDefault="003F28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F2895" w:rsidRPr="00165F56" w:rsidTr="00165F56">
        <w:trPr>
          <w:trHeight w:val="499"/>
        </w:trPr>
        <w:tc>
          <w:tcPr>
            <w:tcW w:w="1332" w:type="pct"/>
            <w:vMerge/>
            <w:hideMark/>
          </w:tcPr>
          <w:p w:rsidR="003F2895" w:rsidRPr="003F2895" w:rsidRDefault="003F28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58" w:type="pct"/>
            <w:hideMark/>
          </w:tcPr>
          <w:p w:rsidR="003F2895" w:rsidRPr="00165F56" w:rsidRDefault="003F2895" w:rsidP="00165F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5F56">
              <w:rPr>
                <w:rFonts w:ascii="Times New Roman" w:hAnsi="Times New Roman" w:cs="Times New Roman"/>
                <w:sz w:val="20"/>
                <w:szCs w:val="20"/>
              </w:rPr>
              <w:t xml:space="preserve">gyermekrendelő alagsori ablakainak </w:t>
            </w:r>
            <w:proofErr w:type="gramStart"/>
            <w:r w:rsidRPr="00165F56">
              <w:rPr>
                <w:rFonts w:ascii="Times New Roman" w:hAnsi="Times New Roman" w:cs="Times New Roman"/>
                <w:sz w:val="20"/>
                <w:szCs w:val="20"/>
              </w:rPr>
              <w:t xml:space="preserve">befalazása  </w:t>
            </w:r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>FOLYAMATBAN</w:t>
            </w:r>
            <w:proofErr w:type="gramEnd"/>
          </w:p>
        </w:tc>
        <w:tc>
          <w:tcPr>
            <w:tcW w:w="910" w:type="pct"/>
            <w:vMerge/>
            <w:hideMark/>
          </w:tcPr>
          <w:p w:rsidR="003F2895" w:rsidRPr="00165F56" w:rsidRDefault="003F28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F2895" w:rsidRPr="00165F56" w:rsidTr="00165F56">
        <w:trPr>
          <w:trHeight w:val="250"/>
        </w:trPr>
        <w:tc>
          <w:tcPr>
            <w:tcW w:w="1332" w:type="pct"/>
            <w:hideMark/>
          </w:tcPr>
          <w:p w:rsidR="003F2895" w:rsidRPr="00C13A75" w:rsidRDefault="003F2895" w:rsidP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>Bensheim</w:t>
            </w:r>
            <w:proofErr w:type="spellEnd"/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tér</w:t>
            </w:r>
          </w:p>
        </w:tc>
        <w:tc>
          <w:tcPr>
            <w:tcW w:w="2758" w:type="pct"/>
            <w:hideMark/>
          </w:tcPr>
          <w:p w:rsidR="003F2895" w:rsidRPr="00165F56" w:rsidRDefault="003F28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5F56">
              <w:rPr>
                <w:rFonts w:ascii="Times New Roman" w:hAnsi="Times New Roman" w:cs="Times New Roman"/>
                <w:sz w:val="20"/>
                <w:szCs w:val="20"/>
              </w:rPr>
              <w:t xml:space="preserve">sérült csúszda </w:t>
            </w:r>
            <w:r w:rsidRPr="00C13A75">
              <w:rPr>
                <w:rFonts w:ascii="Times New Roman" w:hAnsi="Times New Roman" w:cs="Times New Roman"/>
                <w:sz w:val="20"/>
                <w:szCs w:val="20"/>
              </w:rPr>
              <w:t xml:space="preserve">cseréje </w:t>
            </w:r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>FOLYAMATBAN</w:t>
            </w:r>
          </w:p>
        </w:tc>
        <w:tc>
          <w:tcPr>
            <w:tcW w:w="910" w:type="pct"/>
            <w:hideMark/>
          </w:tcPr>
          <w:p w:rsidR="003F2895" w:rsidRPr="00C13A75" w:rsidRDefault="003F2895" w:rsidP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>430 000 Ft</w:t>
            </w:r>
          </w:p>
        </w:tc>
      </w:tr>
      <w:tr w:rsidR="003F2895" w:rsidRPr="00165F56" w:rsidTr="00165F56">
        <w:trPr>
          <w:trHeight w:val="499"/>
        </w:trPr>
        <w:tc>
          <w:tcPr>
            <w:tcW w:w="1332" w:type="pct"/>
            <w:hideMark/>
          </w:tcPr>
          <w:p w:rsidR="003F2895" w:rsidRPr="00C13A75" w:rsidRDefault="003F2895" w:rsidP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>Újmohács</w:t>
            </w:r>
          </w:p>
        </w:tc>
        <w:tc>
          <w:tcPr>
            <w:tcW w:w="2758" w:type="pct"/>
            <w:hideMark/>
          </w:tcPr>
          <w:p w:rsidR="003F2895" w:rsidRPr="00C13A75" w:rsidRDefault="003F28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3A75">
              <w:rPr>
                <w:rFonts w:ascii="Times New Roman" w:hAnsi="Times New Roman" w:cs="Times New Roman"/>
                <w:sz w:val="20"/>
                <w:szCs w:val="20"/>
              </w:rPr>
              <w:t xml:space="preserve">kultúrházban vizesblokkok, hátsó folyosó felújítása </w:t>
            </w:r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>FOLYAMATBAN</w:t>
            </w:r>
          </w:p>
        </w:tc>
        <w:tc>
          <w:tcPr>
            <w:tcW w:w="910" w:type="pct"/>
            <w:hideMark/>
          </w:tcPr>
          <w:p w:rsidR="003F2895" w:rsidRPr="00C13A75" w:rsidRDefault="003F2895" w:rsidP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>2 600 000 Ft</w:t>
            </w:r>
          </w:p>
        </w:tc>
      </w:tr>
      <w:tr w:rsidR="003F2895" w:rsidRPr="00165F56" w:rsidTr="00165F56">
        <w:trPr>
          <w:trHeight w:val="318"/>
        </w:trPr>
        <w:tc>
          <w:tcPr>
            <w:tcW w:w="4090" w:type="pct"/>
            <w:gridSpan w:val="2"/>
            <w:hideMark/>
          </w:tcPr>
          <w:p w:rsidR="003F2895" w:rsidRPr="00C13A75" w:rsidRDefault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Játszóterek, köztéri padok állagmegóvása</w:t>
            </w:r>
          </w:p>
        </w:tc>
        <w:tc>
          <w:tcPr>
            <w:tcW w:w="910" w:type="pct"/>
            <w:hideMark/>
          </w:tcPr>
          <w:p w:rsidR="003F2895" w:rsidRPr="00C13A75" w:rsidRDefault="003F2895" w:rsidP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>700 000 Ft</w:t>
            </w:r>
          </w:p>
        </w:tc>
      </w:tr>
      <w:tr w:rsidR="003F2895" w:rsidRPr="00165F56" w:rsidTr="00165F56">
        <w:trPr>
          <w:trHeight w:val="280"/>
        </w:trPr>
        <w:tc>
          <w:tcPr>
            <w:tcW w:w="4090" w:type="pct"/>
            <w:gridSpan w:val="2"/>
            <w:hideMark/>
          </w:tcPr>
          <w:p w:rsidR="003F2895" w:rsidRPr="00C13A75" w:rsidRDefault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Intézmények vizesblokkok és egyéb helyiségek tisztasági festése, mázolása</w:t>
            </w:r>
          </w:p>
        </w:tc>
        <w:tc>
          <w:tcPr>
            <w:tcW w:w="910" w:type="pct"/>
            <w:hideMark/>
          </w:tcPr>
          <w:p w:rsidR="003F2895" w:rsidRPr="00C13A75" w:rsidRDefault="003F2895" w:rsidP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>500 000 Ft</w:t>
            </w:r>
          </w:p>
        </w:tc>
      </w:tr>
      <w:tr w:rsidR="003F2895" w:rsidRPr="00165F56" w:rsidTr="00165F56">
        <w:trPr>
          <w:trHeight w:val="270"/>
        </w:trPr>
        <w:tc>
          <w:tcPr>
            <w:tcW w:w="4090" w:type="pct"/>
            <w:gridSpan w:val="2"/>
            <w:hideMark/>
          </w:tcPr>
          <w:p w:rsidR="003F2895" w:rsidRPr="00C13A75" w:rsidRDefault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Közétkeztetési Ellátó Szervezet </w:t>
            </w:r>
            <w:proofErr w:type="spellStart"/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>-tálalókonyhák</w:t>
            </w:r>
            <w:proofErr w:type="spellEnd"/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tisztasági festése, mázolása</w:t>
            </w:r>
          </w:p>
        </w:tc>
        <w:tc>
          <w:tcPr>
            <w:tcW w:w="910" w:type="pct"/>
            <w:hideMark/>
          </w:tcPr>
          <w:p w:rsidR="003F2895" w:rsidRPr="00C13A75" w:rsidRDefault="003F2895" w:rsidP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>500 000 Ft</w:t>
            </w:r>
          </w:p>
        </w:tc>
      </w:tr>
      <w:tr w:rsidR="003F2895" w:rsidRPr="00165F56" w:rsidTr="00165F56">
        <w:trPr>
          <w:trHeight w:val="274"/>
        </w:trPr>
        <w:tc>
          <w:tcPr>
            <w:tcW w:w="4090" w:type="pct"/>
            <w:gridSpan w:val="2"/>
            <w:hideMark/>
          </w:tcPr>
          <w:p w:rsidR="003F2895" w:rsidRPr="00C13A75" w:rsidRDefault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Óvodákban udvari játékok állagmegóvása</w:t>
            </w:r>
          </w:p>
        </w:tc>
        <w:tc>
          <w:tcPr>
            <w:tcW w:w="910" w:type="pct"/>
            <w:hideMark/>
          </w:tcPr>
          <w:p w:rsidR="003F2895" w:rsidRPr="00C13A75" w:rsidRDefault="003F2895" w:rsidP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>550 000 Ft</w:t>
            </w:r>
          </w:p>
        </w:tc>
      </w:tr>
      <w:tr w:rsidR="003F2895" w:rsidRPr="00165F56" w:rsidTr="00165F56">
        <w:trPr>
          <w:trHeight w:val="278"/>
        </w:trPr>
        <w:tc>
          <w:tcPr>
            <w:tcW w:w="4090" w:type="pct"/>
            <w:gridSpan w:val="2"/>
            <w:hideMark/>
          </w:tcPr>
          <w:p w:rsidR="003F2895" w:rsidRPr="00C13A75" w:rsidRDefault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Intézmény karbantartás, javítás</w:t>
            </w:r>
          </w:p>
        </w:tc>
        <w:tc>
          <w:tcPr>
            <w:tcW w:w="910" w:type="pct"/>
            <w:hideMark/>
          </w:tcPr>
          <w:p w:rsidR="003F2895" w:rsidRPr="00C13A75" w:rsidRDefault="003F2895" w:rsidP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>2 500 000 Ft</w:t>
            </w:r>
          </w:p>
        </w:tc>
      </w:tr>
      <w:tr w:rsidR="003F2895" w:rsidRPr="00165F56" w:rsidTr="00C13A75">
        <w:trPr>
          <w:trHeight w:val="236"/>
        </w:trPr>
        <w:tc>
          <w:tcPr>
            <w:tcW w:w="4090" w:type="pct"/>
            <w:gridSpan w:val="2"/>
            <w:hideMark/>
          </w:tcPr>
          <w:p w:rsidR="003F2895" w:rsidRPr="00C13A75" w:rsidRDefault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Villamos biztonságtechnikai felülvizsgálatok, tűzvédelem (hiányosságok megszüntetése)</w:t>
            </w:r>
          </w:p>
        </w:tc>
        <w:tc>
          <w:tcPr>
            <w:tcW w:w="910" w:type="pct"/>
            <w:hideMark/>
          </w:tcPr>
          <w:p w:rsidR="003F2895" w:rsidRPr="00C13A75" w:rsidRDefault="003F2895" w:rsidP="003F28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3A75">
              <w:rPr>
                <w:rFonts w:ascii="Times New Roman" w:hAnsi="Times New Roman" w:cs="Times New Roman"/>
                <w:bCs/>
                <w:sz w:val="20"/>
                <w:szCs w:val="20"/>
              </w:rPr>
              <w:t>950 000 Ft</w:t>
            </w:r>
          </w:p>
        </w:tc>
      </w:tr>
      <w:tr w:rsidR="003F2895" w:rsidRPr="00165F56" w:rsidTr="00165F56">
        <w:trPr>
          <w:trHeight w:val="190"/>
        </w:trPr>
        <w:tc>
          <w:tcPr>
            <w:tcW w:w="4090" w:type="pct"/>
            <w:gridSpan w:val="2"/>
            <w:hideMark/>
          </w:tcPr>
          <w:p w:rsidR="003F2895" w:rsidRPr="00165F56" w:rsidRDefault="003F28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5F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Összesen:</w:t>
            </w:r>
          </w:p>
        </w:tc>
        <w:tc>
          <w:tcPr>
            <w:tcW w:w="910" w:type="pct"/>
            <w:hideMark/>
          </w:tcPr>
          <w:p w:rsidR="003F2895" w:rsidRPr="00165F56" w:rsidRDefault="003F2895" w:rsidP="003F28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5F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16 320 000 Ft</w:t>
            </w:r>
          </w:p>
        </w:tc>
      </w:tr>
    </w:tbl>
    <w:p w:rsidR="00E50CB7" w:rsidRDefault="00E50CB7" w:rsidP="00D45ED4">
      <w:pPr>
        <w:rPr>
          <w:rFonts w:ascii="Times New Roman" w:hAnsi="Times New Roman" w:cs="Times New Roman"/>
          <w:sz w:val="22"/>
          <w:szCs w:val="22"/>
        </w:rPr>
      </w:pPr>
    </w:p>
    <w:p w:rsidR="00E50CB7" w:rsidRDefault="00E50CB7" w:rsidP="00D45ED4">
      <w:pPr>
        <w:rPr>
          <w:rFonts w:ascii="Times New Roman" w:hAnsi="Times New Roman" w:cs="Times New Roman"/>
          <w:sz w:val="22"/>
          <w:szCs w:val="22"/>
        </w:rPr>
      </w:pPr>
    </w:p>
    <w:p w:rsidR="00E50CB7" w:rsidRDefault="00E50CB7" w:rsidP="00D45ED4">
      <w:pPr>
        <w:rPr>
          <w:rFonts w:ascii="Times New Roman" w:hAnsi="Times New Roman" w:cs="Times New Roman"/>
          <w:sz w:val="22"/>
          <w:szCs w:val="22"/>
        </w:rPr>
      </w:pPr>
    </w:p>
    <w:p w:rsidR="00E50CB7" w:rsidRDefault="00E50CB7" w:rsidP="00D45ED4">
      <w:pPr>
        <w:rPr>
          <w:rFonts w:ascii="Times New Roman" w:hAnsi="Times New Roman" w:cs="Times New Roman"/>
          <w:sz w:val="22"/>
          <w:szCs w:val="22"/>
        </w:rPr>
      </w:pPr>
    </w:p>
    <w:p w:rsidR="00285EC1" w:rsidRPr="00285EC1" w:rsidRDefault="00285EC1" w:rsidP="00D45ED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Mohács, 2016. november 15.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proofErr w:type="spellStart"/>
      <w:r>
        <w:rPr>
          <w:rFonts w:ascii="Times New Roman" w:hAnsi="Times New Roman" w:cs="Times New Roman"/>
          <w:sz w:val="22"/>
          <w:szCs w:val="22"/>
        </w:rPr>
        <w:t>Szekó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József</w:t>
      </w:r>
      <w:r w:rsidR="00732C87">
        <w:rPr>
          <w:rFonts w:ascii="Times New Roman" w:hAnsi="Times New Roman" w:cs="Times New Roman"/>
          <w:sz w:val="22"/>
          <w:szCs w:val="22"/>
        </w:rPr>
        <w:t xml:space="preserve"> s.k.</w:t>
      </w:r>
      <w:bookmarkStart w:id="0" w:name="_GoBack"/>
      <w:bookmarkEnd w:id="0"/>
    </w:p>
    <w:sectPr w:rsidR="00285EC1" w:rsidRPr="00285EC1" w:rsidSect="00B00F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15A" w:rsidRDefault="00D7215A" w:rsidP="00D07A78">
      <w:r>
        <w:separator/>
      </w:r>
    </w:p>
  </w:endnote>
  <w:endnote w:type="continuationSeparator" w:id="0">
    <w:p w:rsidR="00D7215A" w:rsidRDefault="00D7215A" w:rsidP="00D07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A78" w:rsidRDefault="00D07A7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2065780"/>
      <w:docPartObj>
        <w:docPartGallery w:val="Page Numbers (Bottom of Page)"/>
        <w:docPartUnique/>
      </w:docPartObj>
    </w:sdtPr>
    <w:sdtEndPr/>
    <w:sdtContent>
      <w:p w:rsidR="00D07A78" w:rsidRDefault="00D07A7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C87">
          <w:rPr>
            <w:noProof/>
          </w:rPr>
          <w:t>8</w:t>
        </w:r>
        <w:r>
          <w:fldChar w:fldCharType="end"/>
        </w:r>
      </w:p>
    </w:sdtContent>
  </w:sdt>
  <w:p w:rsidR="00D07A78" w:rsidRDefault="00D07A78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A78" w:rsidRDefault="00D07A7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15A" w:rsidRDefault="00D7215A" w:rsidP="00D07A78">
      <w:r>
        <w:separator/>
      </w:r>
    </w:p>
  </w:footnote>
  <w:footnote w:type="continuationSeparator" w:id="0">
    <w:p w:rsidR="00D7215A" w:rsidRDefault="00D7215A" w:rsidP="00D07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A78" w:rsidRDefault="00D07A7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A78" w:rsidRDefault="00D07A78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A78" w:rsidRDefault="00D07A7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5CE1"/>
    <w:multiLevelType w:val="hybridMultilevel"/>
    <w:tmpl w:val="003A00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005052"/>
    <w:multiLevelType w:val="hybridMultilevel"/>
    <w:tmpl w:val="AAAC3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FA0C6B"/>
    <w:multiLevelType w:val="multilevel"/>
    <w:tmpl w:val="1C4E53E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EF9039E"/>
    <w:multiLevelType w:val="hybridMultilevel"/>
    <w:tmpl w:val="5484A9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B05C83"/>
    <w:multiLevelType w:val="hybridMultilevel"/>
    <w:tmpl w:val="A97806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2A0"/>
    <w:rsid w:val="00001CD8"/>
    <w:rsid w:val="00015DE3"/>
    <w:rsid w:val="00017060"/>
    <w:rsid w:val="000307A7"/>
    <w:rsid w:val="00041A8D"/>
    <w:rsid w:val="00072E58"/>
    <w:rsid w:val="00073638"/>
    <w:rsid w:val="00075FBF"/>
    <w:rsid w:val="00080715"/>
    <w:rsid w:val="0008427D"/>
    <w:rsid w:val="00085432"/>
    <w:rsid w:val="00086BEA"/>
    <w:rsid w:val="000A3843"/>
    <w:rsid w:val="000B2429"/>
    <w:rsid w:val="000D6B14"/>
    <w:rsid w:val="000D6B56"/>
    <w:rsid w:val="000E045B"/>
    <w:rsid w:val="000F5B12"/>
    <w:rsid w:val="0012041F"/>
    <w:rsid w:val="00130AD8"/>
    <w:rsid w:val="00130BD9"/>
    <w:rsid w:val="00143545"/>
    <w:rsid w:val="00143FF6"/>
    <w:rsid w:val="00164234"/>
    <w:rsid w:val="00165F56"/>
    <w:rsid w:val="00193A7F"/>
    <w:rsid w:val="001A39C5"/>
    <w:rsid w:val="001B04F1"/>
    <w:rsid w:val="001D4362"/>
    <w:rsid w:val="001E2DAF"/>
    <w:rsid w:val="001E5933"/>
    <w:rsid w:val="001E643D"/>
    <w:rsid w:val="001E6608"/>
    <w:rsid w:val="001F7C75"/>
    <w:rsid w:val="00211265"/>
    <w:rsid w:val="00233934"/>
    <w:rsid w:val="00280268"/>
    <w:rsid w:val="00285EC1"/>
    <w:rsid w:val="002947FA"/>
    <w:rsid w:val="002A7383"/>
    <w:rsid w:val="002B00B2"/>
    <w:rsid w:val="002C578B"/>
    <w:rsid w:val="002C7F06"/>
    <w:rsid w:val="002E0D9F"/>
    <w:rsid w:val="002E56EE"/>
    <w:rsid w:val="002F3389"/>
    <w:rsid w:val="00310F79"/>
    <w:rsid w:val="003311A5"/>
    <w:rsid w:val="00331D6E"/>
    <w:rsid w:val="0035211C"/>
    <w:rsid w:val="00355A6C"/>
    <w:rsid w:val="003A7AA8"/>
    <w:rsid w:val="003B04D6"/>
    <w:rsid w:val="003F2895"/>
    <w:rsid w:val="00411936"/>
    <w:rsid w:val="004262DC"/>
    <w:rsid w:val="0046021A"/>
    <w:rsid w:val="00463F2B"/>
    <w:rsid w:val="004A32A0"/>
    <w:rsid w:val="004B0B4D"/>
    <w:rsid w:val="004D522A"/>
    <w:rsid w:val="00502BF9"/>
    <w:rsid w:val="00541101"/>
    <w:rsid w:val="00567902"/>
    <w:rsid w:val="00585189"/>
    <w:rsid w:val="005A3F45"/>
    <w:rsid w:val="005A4BF3"/>
    <w:rsid w:val="005C109C"/>
    <w:rsid w:val="005C271C"/>
    <w:rsid w:val="005C7E89"/>
    <w:rsid w:val="005D48C4"/>
    <w:rsid w:val="005D7DC7"/>
    <w:rsid w:val="005F1339"/>
    <w:rsid w:val="00613665"/>
    <w:rsid w:val="00633DFA"/>
    <w:rsid w:val="00637942"/>
    <w:rsid w:val="00650447"/>
    <w:rsid w:val="006519A4"/>
    <w:rsid w:val="0067572E"/>
    <w:rsid w:val="00701373"/>
    <w:rsid w:val="0071031F"/>
    <w:rsid w:val="00713A9E"/>
    <w:rsid w:val="00732C87"/>
    <w:rsid w:val="00752E1F"/>
    <w:rsid w:val="00766C18"/>
    <w:rsid w:val="007678B1"/>
    <w:rsid w:val="00787522"/>
    <w:rsid w:val="007C1D0D"/>
    <w:rsid w:val="007E4953"/>
    <w:rsid w:val="00806561"/>
    <w:rsid w:val="00817316"/>
    <w:rsid w:val="00826E9C"/>
    <w:rsid w:val="0084199B"/>
    <w:rsid w:val="0087627D"/>
    <w:rsid w:val="00880693"/>
    <w:rsid w:val="00882AF0"/>
    <w:rsid w:val="008835CF"/>
    <w:rsid w:val="0088556C"/>
    <w:rsid w:val="008A0C30"/>
    <w:rsid w:val="008A1C36"/>
    <w:rsid w:val="008B6220"/>
    <w:rsid w:val="008C7FF2"/>
    <w:rsid w:val="008E190A"/>
    <w:rsid w:val="008E275B"/>
    <w:rsid w:val="00905FB4"/>
    <w:rsid w:val="009209A8"/>
    <w:rsid w:val="009340BA"/>
    <w:rsid w:val="0093583C"/>
    <w:rsid w:val="00941BD1"/>
    <w:rsid w:val="00943284"/>
    <w:rsid w:val="00952D82"/>
    <w:rsid w:val="00982598"/>
    <w:rsid w:val="009846F6"/>
    <w:rsid w:val="009A72A2"/>
    <w:rsid w:val="009C11C9"/>
    <w:rsid w:val="009D18D6"/>
    <w:rsid w:val="009D303A"/>
    <w:rsid w:val="009D4DAD"/>
    <w:rsid w:val="009E3A5E"/>
    <w:rsid w:val="009E72D0"/>
    <w:rsid w:val="00A03ADD"/>
    <w:rsid w:val="00A15B4E"/>
    <w:rsid w:val="00A16549"/>
    <w:rsid w:val="00A571F9"/>
    <w:rsid w:val="00A637EE"/>
    <w:rsid w:val="00A977B8"/>
    <w:rsid w:val="00AA10D2"/>
    <w:rsid w:val="00AA6701"/>
    <w:rsid w:val="00AB5A58"/>
    <w:rsid w:val="00AC4D7E"/>
    <w:rsid w:val="00AF18E3"/>
    <w:rsid w:val="00B00FC4"/>
    <w:rsid w:val="00B0727D"/>
    <w:rsid w:val="00B33BA9"/>
    <w:rsid w:val="00B45054"/>
    <w:rsid w:val="00B7760D"/>
    <w:rsid w:val="00B816E3"/>
    <w:rsid w:val="00B82D97"/>
    <w:rsid w:val="00B83AB7"/>
    <w:rsid w:val="00B90C3E"/>
    <w:rsid w:val="00B93FF5"/>
    <w:rsid w:val="00B94CDD"/>
    <w:rsid w:val="00B94D34"/>
    <w:rsid w:val="00B95D7D"/>
    <w:rsid w:val="00BA6B4B"/>
    <w:rsid w:val="00BD1F81"/>
    <w:rsid w:val="00BD6059"/>
    <w:rsid w:val="00BD751D"/>
    <w:rsid w:val="00BD7A51"/>
    <w:rsid w:val="00C11316"/>
    <w:rsid w:val="00C13A75"/>
    <w:rsid w:val="00C23DA5"/>
    <w:rsid w:val="00C27640"/>
    <w:rsid w:val="00C27BA7"/>
    <w:rsid w:val="00C3003D"/>
    <w:rsid w:val="00C371DA"/>
    <w:rsid w:val="00C50760"/>
    <w:rsid w:val="00C5564D"/>
    <w:rsid w:val="00C56EB9"/>
    <w:rsid w:val="00C57301"/>
    <w:rsid w:val="00C60056"/>
    <w:rsid w:val="00C6704F"/>
    <w:rsid w:val="00C87310"/>
    <w:rsid w:val="00C91943"/>
    <w:rsid w:val="00C9440F"/>
    <w:rsid w:val="00CA5395"/>
    <w:rsid w:val="00CC7305"/>
    <w:rsid w:val="00CE3EAA"/>
    <w:rsid w:val="00CE57AA"/>
    <w:rsid w:val="00D07A78"/>
    <w:rsid w:val="00D2227D"/>
    <w:rsid w:val="00D45ED4"/>
    <w:rsid w:val="00D5161E"/>
    <w:rsid w:val="00D64289"/>
    <w:rsid w:val="00D64FD8"/>
    <w:rsid w:val="00D7215A"/>
    <w:rsid w:val="00D72484"/>
    <w:rsid w:val="00D7718E"/>
    <w:rsid w:val="00D77CBB"/>
    <w:rsid w:val="00D81E01"/>
    <w:rsid w:val="00D90F95"/>
    <w:rsid w:val="00D923C3"/>
    <w:rsid w:val="00D92D64"/>
    <w:rsid w:val="00DA67E9"/>
    <w:rsid w:val="00DB2F5A"/>
    <w:rsid w:val="00DE612B"/>
    <w:rsid w:val="00DF02A3"/>
    <w:rsid w:val="00E0791D"/>
    <w:rsid w:val="00E20C18"/>
    <w:rsid w:val="00E2455B"/>
    <w:rsid w:val="00E50CB7"/>
    <w:rsid w:val="00E5149B"/>
    <w:rsid w:val="00E611AC"/>
    <w:rsid w:val="00E92451"/>
    <w:rsid w:val="00EB5BC2"/>
    <w:rsid w:val="00EB67EA"/>
    <w:rsid w:val="00EC5F70"/>
    <w:rsid w:val="00EE2F7B"/>
    <w:rsid w:val="00EE5260"/>
    <w:rsid w:val="00F06F1A"/>
    <w:rsid w:val="00F25C69"/>
    <w:rsid w:val="00F45206"/>
    <w:rsid w:val="00F5001D"/>
    <w:rsid w:val="00F77521"/>
    <w:rsid w:val="00F90842"/>
    <w:rsid w:val="00F92223"/>
    <w:rsid w:val="00F96086"/>
    <w:rsid w:val="00FA0881"/>
    <w:rsid w:val="00FA37F5"/>
    <w:rsid w:val="00FA6E0D"/>
    <w:rsid w:val="00FD75F6"/>
    <w:rsid w:val="00FE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ourier New" w:hAnsi="Times New Roman" w:cs="Times New Roman"/>
        <w:color w:val="000000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C109C"/>
    <w:pPr>
      <w:spacing w:after="0" w:line="240" w:lineRule="auto"/>
    </w:pPr>
    <w:rPr>
      <w:rFonts w:ascii="Courier New" w:hAnsi="Courier New" w:cs="Courier New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A088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A32A0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2947FA"/>
    <w:rPr>
      <w:color w:val="0000FF"/>
      <w:u w:val="single"/>
    </w:rPr>
  </w:style>
  <w:style w:type="character" w:customStyle="1" w:styleId="Heading3">
    <w:name w:val="Heading #3_"/>
    <w:basedOn w:val="Bekezdsalapbettpusa"/>
    <w:link w:val="Heading30"/>
    <w:rsid w:val="00233934"/>
    <w:rPr>
      <w:rFonts w:ascii="Arial" w:eastAsia="Arial" w:hAnsi="Arial" w:cs="Arial"/>
      <w:sz w:val="27"/>
      <w:szCs w:val="27"/>
      <w:shd w:val="clear" w:color="auto" w:fill="FFFFFF"/>
    </w:rPr>
  </w:style>
  <w:style w:type="character" w:customStyle="1" w:styleId="Bodytext2">
    <w:name w:val="Body text (2)_"/>
    <w:basedOn w:val="Bekezdsalapbettpusa"/>
    <w:link w:val="Bodytext20"/>
    <w:rsid w:val="00233934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Heading30">
    <w:name w:val="Heading #3"/>
    <w:basedOn w:val="Norml"/>
    <w:link w:val="Heading3"/>
    <w:rsid w:val="00233934"/>
    <w:pPr>
      <w:shd w:val="clear" w:color="auto" w:fill="FFFFFF"/>
      <w:spacing w:before="180" w:after="300" w:line="0" w:lineRule="atLeast"/>
      <w:ind w:hanging="800"/>
      <w:outlineLvl w:val="2"/>
    </w:pPr>
    <w:rPr>
      <w:rFonts w:ascii="Arial" w:eastAsia="Arial" w:hAnsi="Arial" w:cs="Arial"/>
      <w:sz w:val="27"/>
      <w:szCs w:val="27"/>
      <w:lang w:eastAsia="en-US"/>
    </w:rPr>
  </w:style>
  <w:style w:type="paragraph" w:customStyle="1" w:styleId="Bodytext20">
    <w:name w:val="Body text (2)"/>
    <w:basedOn w:val="Norml"/>
    <w:link w:val="Bodytext2"/>
    <w:rsid w:val="00233934"/>
    <w:pPr>
      <w:shd w:val="clear" w:color="auto" w:fill="FFFFFF"/>
      <w:spacing w:before="300" w:after="60" w:line="278" w:lineRule="exact"/>
      <w:jc w:val="both"/>
    </w:pPr>
    <w:rPr>
      <w:rFonts w:ascii="Arial" w:eastAsia="Arial" w:hAnsi="Arial" w:cs="Arial"/>
      <w:sz w:val="18"/>
      <w:szCs w:val="18"/>
      <w:lang w:eastAsia="en-US"/>
    </w:rPr>
  </w:style>
  <w:style w:type="character" w:customStyle="1" w:styleId="Bodytext">
    <w:name w:val="Body text_"/>
    <w:basedOn w:val="Bekezdsalapbettpusa"/>
    <w:link w:val="Szvegtrzs10"/>
    <w:rsid w:val="003B04D6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zvegtrzs10">
    <w:name w:val="Szövegtörzs10"/>
    <w:basedOn w:val="Norml"/>
    <w:link w:val="Bodytext"/>
    <w:rsid w:val="003B04D6"/>
    <w:pPr>
      <w:shd w:val="clear" w:color="auto" w:fill="FFFFFF"/>
      <w:spacing w:before="300" w:after="180" w:line="283" w:lineRule="exact"/>
      <w:ind w:hanging="800"/>
      <w:jc w:val="right"/>
    </w:pPr>
    <w:rPr>
      <w:rFonts w:ascii="Arial" w:eastAsia="Arial" w:hAnsi="Arial" w:cs="Arial"/>
      <w:sz w:val="18"/>
      <w:szCs w:val="18"/>
      <w:lang w:eastAsia="en-US"/>
    </w:rPr>
  </w:style>
  <w:style w:type="paragraph" w:customStyle="1" w:styleId="Default">
    <w:name w:val="Default"/>
    <w:rsid w:val="000D6B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paragraph" w:styleId="lfej">
    <w:name w:val="header"/>
    <w:basedOn w:val="Norml"/>
    <w:link w:val="lfejChar"/>
    <w:uiPriority w:val="99"/>
    <w:unhideWhenUsed/>
    <w:rsid w:val="00D07A7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07A78"/>
    <w:rPr>
      <w:rFonts w:ascii="Courier New" w:hAnsi="Courier New" w:cs="Courier New"/>
      <w:lang w:eastAsia="hu-HU"/>
    </w:rPr>
  </w:style>
  <w:style w:type="paragraph" w:styleId="llb">
    <w:name w:val="footer"/>
    <w:basedOn w:val="Norml"/>
    <w:link w:val="llbChar"/>
    <w:uiPriority w:val="99"/>
    <w:unhideWhenUsed/>
    <w:rsid w:val="00D07A7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07A78"/>
    <w:rPr>
      <w:rFonts w:ascii="Courier New" w:hAnsi="Courier New" w:cs="Courier New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6423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64234"/>
    <w:rPr>
      <w:rFonts w:ascii="Tahoma" w:hAnsi="Tahoma" w:cs="Tahoma"/>
      <w:sz w:val="16"/>
      <w:szCs w:val="16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A08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table" w:styleId="Rcsostblzat">
    <w:name w:val="Table Grid"/>
    <w:basedOn w:val="Normltblzat"/>
    <w:uiPriority w:val="59"/>
    <w:rsid w:val="003F2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Times New Roman"/>
        <w:color w:val="000000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C109C"/>
    <w:pPr>
      <w:spacing w:after="0" w:line="240" w:lineRule="auto"/>
    </w:pPr>
    <w:rPr>
      <w:rFonts w:ascii="Courier New" w:hAnsi="Courier New" w:cs="Courier New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A088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A32A0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2947FA"/>
    <w:rPr>
      <w:color w:val="0000FF"/>
      <w:u w:val="single"/>
    </w:rPr>
  </w:style>
  <w:style w:type="character" w:customStyle="1" w:styleId="Heading3">
    <w:name w:val="Heading #3_"/>
    <w:basedOn w:val="Bekezdsalapbettpusa"/>
    <w:link w:val="Heading30"/>
    <w:rsid w:val="00233934"/>
    <w:rPr>
      <w:rFonts w:ascii="Arial" w:eastAsia="Arial" w:hAnsi="Arial" w:cs="Arial"/>
      <w:sz w:val="27"/>
      <w:szCs w:val="27"/>
      <w:shd w:val="clear" w:color="auto" w:fill="FFFFFF"/>
    </w:rPr>
  </w:style>
  <w:style w:type="character" w:customStyle="1" w:styleId="Bodytext2">
    <w:name w:val="Body text (2)_"/>
    <w:basedOn w:val="Bekezdsalapbettpusa"/>
    <w:link w:val="Bodytext20"/>
    <w:rsid w:val="00233934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Heading30">
    <w:name w:val="Heading #3"/>
    <w:basedOn w:val="Norml"/>
    <w:link w:val="Heading3"/>
    <w:rsid w:val="00233934"/>
    <w:pPr>
      <w:shd w:val="clear" w:color="auto" w:fill="FFFFFF"/>
      <w:spacing w:before="180" w:after="300" w:line="0" w:lineRule="atLeast"/>
      <w:ind w:hanging="800"/>
      <w:outlineLvl w:val="2"/>
    </w:pPr>
    <w:rPr>
      <w:rFonts w:ascii="Arial" w:eastAsia="Arial" w:hAnsi="Arial" w:cs="Arial"/>
      <w:sz w:val="27"/>
      <w:szCs w:val="27"/>
      <w:lang w:eastAsia="en-US"/>
    </w:rPr>
  </w:style>
  <w:style w:type="paragraph" w:customStyle="1" w:styleId="Bodytext20">
    <w:name w:val="Body text (2)"/>
    <w:basedOn w:val="Norml"/>
    <w:link w:val="Bodytext2"/>
    <w:rsid w:val="00233934"/>
    <w:pPr>
      <w:shd w:val="clear" w:color="auto" w:fill="FFFFFF"/>
      <w:spacing w:before="300" w:after="60" w:line="278" w:lineRule="exact"/>
      <w:jc w:val="both"/>
    </w:pPr>
    <w:rPr>
      <w:rFonts w:ascii="Arial" w:eastAsia="Arial" w:hAnsi="Arial" w:cs="Arial"/>
      <w:sz w:val="18"/>
      <w:szCs w:val="18"/>
      <w:lang w:eastAsia="en-US"/>
    </w:rPr>
  </w:style>
  <w:style w:type="character" w:customStyle="1" w:styleId="Bodytext">
    <w:name w:val="Body text_"/>
    <w:basedOn w:val="Bekezdsalapbettpusa"/>
    <w:link w:val="Szvegtrzs10"/>
    <w:rsid w:val="003B04D6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zvegtrzs10">
    <w:name w:val="Szövegtörzs10"/>
    <w:basedOn w:val="Norml"/>
    <w:link w:val="Bodytext"/>
    <w:rsid w:val="003B04D6"/>
    <w:pPr>
      <w:shd w:val="clear" w:color="auto" w:fill="FFFFFF"/>
      <w:spacing w:before="300" w:after="180" w:line="283" w:lineRule="exact"/>
      <w:ind w:hanging="800"/>
      <w:jc w:val="right"/>
    </w:pPr>
    <w:rPr>
      <w:rFonts w:ascii="Arial" w:eastAsia="Arial" w:hAnsi="Arial" w:cs="Arial"/>
      <w:sz w:val="18"/>
      <w:szCs w:val="18"/>
      <w:lang w:eastAsia="en-US"/>
    </w:rPr>
  </w:style>
  <w:style w:type="paragraph" w:customStyle="1" w:styleId="Default">
    <w:name w:val="Default"/>
    <w:rsid w:val="000D6B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paragraph" w:styleId="lfej">
    <w:name w:val="header"/>
    <w:basedOn w:val="Norml"/>
    <w:link w:val="lfejChar"/>
    <w:uiPriority w:val="99"/>
    <w:unhideWhenUsed/>
    <w:rsid w:val="00D07A7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07A78"/>
    <w:rPr>
      <w:rFonts w:ascii="Courier New" w:hAnsi="Courier New" w:cs="Courier New"/>
      <w:lang w:eastAsia="hu-HU"/>
    </w:rPr>
  </w:style>
  <w:style w:type="paragraph" w:styleId="llb">
    <w:name w:val="footer"/>
    <w:basedOn w:val="Norml"/>
    <w:link w:val="llbChar"/>
    <w:uiPriority w:val="99"/>
    <w:unhideWhenUsed/>
    <w:rsid w:val="00D07A7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07A78"/>
    <w:rPr>
      <w:rFonts w:ascii="Courier New" w:hAnsi="Courier New" w:cs="Courier New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6423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64234"/>
    <w:rPr>
      <w:rFonts w:ascii="Tahoma" w:hAnsi="Tahoma" w:cs="Tahoma"/>
      <w:sz w:val="16"/>
      <w:szCs w:val="16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A08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table" w:styleId="Rcsostblzat">
    <w:name w:val="Table Grid"/>
    <w:basedOn w:val="Normltblzat"/>
    <w:uiPriority w:val="59"/>
    <w:rsid w:val="003F2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1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05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2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99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19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89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7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C9997F-2FE7-48D6-8AF2-E402B2D57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2844</Words>
  <Characters>19631</Characters>
  <Application>Microsoft Office Word</Application>
  <DocSecurity>0</DocSecurity>
  <Lines>163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vezer_ildiko</dc:creator>
  <cp:lastModifiedBy>kovacs_mirella</cp:lastModifiedBy>
  <cp:revision>9</cp:revision>
  <cp:lastPrinted>2016-11-16T10:59:00Z</cp:lastPrinted>
  <dcterms:created xsi:type="dcterms:W3CDTF">2016-11-17T08:01:00Z</dcterms:created>
  <dcterms:modified xsi:type="dcterms:W3CDTF">2016-11-17T08:17:00Z</dcterms:modified>
</cp:coreProperties>
</file>