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99" w:rsidRDefault="00D85A98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-857885</wp:posOffset>
            </wp:positionV>
            <wp:extent cx="1139825" cy="1188720"/>
            <wp:effectExtent l="0" t="0" r="0" b="0"/>
            <wp:wrapTopAndBottom/>
            <wp:docPr id="23" name="Kép 23" descr="uj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j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-172085</wp:posOffset>
                </wp:positionV>
                <wp:extent cx="42900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0E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55pt" to="337.8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Mv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TBQgMotHBl5BiSDTW+U9cdygYJZbAOQKT09b5QIQUQ0i4R+mNkDKK&#10;LRXqSzx7mqYxwWkpWHCGMGcP+0padCJhXOIXqwLPY5jVR8UiWMsJW99sT4S82nC5VAEPSgE6N+s6&#10;Dz8W6WI9X8/zUT6ZrUd5Wtejj5sqH8022Ydp/VRXVZ39DNSyvGgFY1wFdsNsZvnfaX97Jdepuk/n&#10;vQ3JW/TYLyA7/CPpqGWQ7zoIe80uOztoDOMYg29PJ8z74x7sxwe++gUAAP//AwBQSwMEFAAGAAgA&#10;AAAhAHPsKOLaAAAACAEAAA8AAABkcnMvZG93bnJldi54bWxMj0FLxDAQhe+C/yGM4G037UK7Upsu&#10;IlS8eHAVz9lmbIvNpCSzTfXXG0HQ45s3vPe9+rDaSSzow+hIQb7NQCB1zozUK3h9aTc3IAJrMnpy&#10;hAo+McChubyodWVcpGdcjtyLFEKh0goG5rmSMnQDWh22bkZK3rvzVnOSvpfG65jC7SR3WVZKq0dK&#10;DYOe8X7A7uN4tgoo57cpRo6L/yoeirxoH7OnVqnrq/XuFgTjyn/P8IOf0KFJTCd3JhPEpCANYQWb&#10;3T4HkexyX5QgTr8X2dTy/4DmGwAA//8DAFBLAQItABQABgAIAAAAIQC2gziS/gAAAOEBAAATAAAA&#10;AAAAAAAAAAAAAAAAAABbQ29udGVudF9UeXBlc10ueG1sUEsBAi0AFAAGAAgAAAAhADj9If/WAAAA&#10;lAEAAAsAAAAAAAAAAAAAAAAALwEAAF9yZWxzLy5yZWxzUEsBAi0AFAAGAAgAAAAhAEmlwy8QAgAA&#10;KAQAAA4AAAAAAAAAAAAAAAAALgIAAGRycy9lMm9Eb2MueG1sUEsBAi0AFAAGAAgAAAAhAHPsKOLa&#10;AAAACAEAAA8AAAAAAAAAAAAAAAAAagQAAGRycy9kb3ducmV2LnhtbFBLBQYAAAAABAAEAPMAAABx&#10;BQAAAAA=&#10;" strokeweight=".5pt"/>
            </w:pict>
          </mc:Fallback>
        </mc:AlternateContent>
      </w:r>
    </w:p>
    <w:p w:rsidR="004B322D" w:rsidRPr="00DC3146" w:rsidRDefault="004B322D" w:rsidP="004B322D">
      <w:pPr>
        <w:jc w:val="center"/>
        <w:rPr>
          <w:b/>
          <w:szCs w:val="22"/>
        </w:rPr>
      </w:pPr>
      <w:r w:rsidRPr="00DC3146">
        <w:rPr>
          <w:b/>
          <w:szCs w:val="22"/>
        </w:rPr>
        <w:t>Mohács Város Polgármesterének</w:t>
      </w:r>
    </w:p>
    <w:p w:rsidR="004B322D" w:rsidRPr="00DC3146" w:rsidRDefault="008F3F45" w:rsidP="004B322D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B0FB1">
        <w:rPr>
          <w:rFonts w:ascii="Times New Roman" w:hAnsi="Times New Roman"/>
          <w:b/>
        </w:rPr>
        <w:t>8</w:t>
      </w:r>
      <w:r w:rsidR="004B322D" w:rsidRPr="00DC3146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2020</w:t>
      </w:r>
      <w:r w:rsidR="004B322D" w:rsidRPr="00DC3146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V.</w:t>
      </w:r>
      <w:r w:rsidR="002B0FB1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</w:t>
      </w:r>
      <w:r w:rsidR="004B322D" w:rsidRPr="00DC3146">
        <w:rPr>
          <w:rFonts w:ascii="Times New Roman" w:hAnsi="Times New Roman"/>
          <w:b/>
        </w:rPr>
        <w:t>) rendelete</w:t>
      </w:r>
    </w:p>
    <w:p w:rsidR="004B322D" w:rsidRPr="00DC3146" w:rsidRDefault="004B322D" w:rsidP="004B322D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DC3146">
        <w:rPr>
          <w:rFonts w:ascii="Times New Roman" w:hAnsi="Times New Roman"/>
          <w:b/>
        </w:rPr>
        <w:t xml:space="preserve"> a </w:t>
      </w:r>
      <w:r w:rsidR="002B0FB1">
        <w:rPr>
          <w:rFonts w:ascii="Times New Roman" w:hAnsi="Times New Roman"/>
          <w:b/>
        </w:rPr>
        <w:t>2019. évi zárszámadásról</w:t>
      </w:r>
      <w:r w:rsidRPr="00DC3146">
        <w:rPr>
          <w:rFonts w:ascii="Times New Roman" w:hAnsi="Times New Roman"/>
          <w:b/>
        </w:rPr>
        <w:t xml:space="preserve"> szóló 1</w:t>
      </w:r>
      <w:r w:rsidR="002B0FB1">
        <w:rPr>
          <w:rFonts w:ascii="Times New Roman" w:hAnsi="Times New Roman"/>
          <w:b/>
        </w:rPr>
        <w:t>5</w:t>
      </w:r>
      <w:r w:rsidRPr="00DC3146">
        <w:rPr>
          <w:rFonts w:ascii="Times New Roman" w:hAnsi="Times New Roman"/>
          <w:b/>
        </w:rPr>
        <w:t>/</w:t>
      </w:r>
      <w:r w:rsidR="002B0FB1">
        <w:rPr>
          <w:rFonts w:ascii="Times New Roman" w:hAnsi="Times New Roman"/>
          <w:b/>
        </w:rPr>
        <w:t>2020</w:t>
      </w:r>
      <w:r w:rsidRPr="00DC3146">
        <w:rPr>
          <w:rFonts w:ascii="Times New Roman" w:hAnsi="Times New Roman"/>
          <w:b/>
        </w:rPr>
        <w:t>.(V.1</w:t>
      </w:r>
      <w:r w:rsidR="002B0FB1">
        <w:rPr>
          <w:rFonts w:ascii="Times New Roman" w:hAnsi="Times New Roman"/>
          <w:b/>
        </w:rPr>
        <w:t>8</w:t>
      </w:r>
      <w:r w:rsidRPr="00DC3146">
        <w:rPr>
          <w:rFonts w:ascii="Times New Roman" w:hAnsi="Times New Roman"/>
          <w:b/>
        </w:rPr>
        <w:t>.) ö</w:t>
      </w:r>
      <w:r>
        <w:rPr>
          <w:rFonts w:ascii="Times New Roman" w:hAnsi="Times New Roman"/>
          <w:b/>
        </w:rPr>
        <w:t>r. számú</w:t>
      </w:r>
      <w:r w:rsidRPr="00DC3146">
        <w:rPr>
          <w:rFonts w:ascii="Times New Roman" w:hAnsi="Times New Roman"/>
          <w:b/>
        </w:rPr>
        <w:t xml:space="preserve"> rendelet </w:t>
      </w:r>
      <w:r w:rsidR="00085502">
        <w:rPr>
          <w:rFonts w:ascii="Times New Roman" w:hAnsi="Times New Roman"/>
          <w:b/>
        </w:rPr>
        <w:t>hatályon kívül helyezéséről</w:t>
      </w:r>
    </w:p>
    <w:p w:rsidR="004B322D" w:rsidRPr="00DC3146" w:rsidRDefault="004B322D" w:rsidP="004B322D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</w:p>
    <w:p w:rsidR="004B322D" w:rsidRPr="00DC3146" w:rsidRDefault="004B322D" w:rsidP="004B322D">
      <w:pPr>
        <w:jc w:val="both"/>
        <w:rPr>
          <w:b/>
          <w:szCs w:val="22"/>
        </w:rPr>
      </w:pPr>
    </w:p>
    <w:p w:rsidR="004B322D" w:rsidRPr="00DC3146" w:rsidRDefault="004B322D" w:rsidP="004B322D">
      <w:pPr>
        <w:pStyle w:val="Szvegtrzs"/>
        <w:rPr>
          <w:bCs/>
          <w:iCs/>
          <w:szCs w:val="22"/>
        </w:rPr>
      </w:pPr>
      <w:r w:rsidRPr="00DC3146">
        <w:rPr>
          <w:szCs w:val="22"/>
        </w:rPr>
        <w:t xml:space="preserve">Mohács Város Polgármestere a </w:t>
      </w:r>
      <w:r w:rsidR="00085502">
        <w:rPr>
          <w:szCs w:val="22"/>
        </w:rPr>
        <w:t xml:space="preserve">koronavírus elleni védekezésről szóló 2020. évi XII. törvény, </w:t>
      </w:r>
      <w:r w:rsidR="00085502" w:rsidRPr="00DC3146">
        <w:rPr>
          <w:szCs w:val="22"/>
        </w:rPr>
        <w:t xml:space="preserve">a katasztrófavédelemről és </w:t>
      </w:r>
      <w:r w:rsidRPr="00DC3146">
        <w:rPr>
          <w:szCs w:val="22"/>
        </w:rPr>
        <w:t>hozzá kapcsolódó egyes törvények módosításáról szóló 2011. évi CXXVIII. törvény 46.§ (4) bekezdése alapján</w:t>
      </w:r>
      <w:r w:rsidRPr="00DC3146">
        <w:rPr>
          <w:bCs/>
          <w:iCs/>
          <w:szCs w:val="22"/>
        </w:rPr>
        <w:t xml:space="preserve">, az Alaptörvény 32. cikk (1) bekezdés a) pontjában és a Magyarország helyi önkormányzatairól szóló 2011. évi CLXXXIX. törvény 13. § (1) bekezdés 2. pontjában </w:t>
      </w:r>
      <w:r w:rsidRPr="00DC3146">
        <w:rPr>
          <w:szCs w:val="22"/>
        </w:rPr>
        <w:t>meghatározott feladatkörében eljárva</w:t>
      </w:r>
      <w:r w:rsidR="002B0FB1">
        <w:rPr>
          <w:szCs w:val="22"/>
        </w:rPr>
        <w:t>, figyelemmel a veszélyhelyzet során alkalmazandó egyes belügyi és közigazgatási tárgyú szabályokról szóló 85/2020.</w:t>
      </w:r>
      <w:r w:rsidR="00085502">
        <w:rPr>
          <w:szCs w:val="22"/>
        </w:rPr>
        <w:t xml:space="preserve"> </w:t>
      </w:r>
      <w:r w:rsidR="002B0FB1">
        <w:rPr>
          <w:szCs w:val="22"/>
        </w:rPr>
        <w:t>(IV.5.) Korm. rendelet 17.§ (3) bekezdésében foglaltakra is,</w:t>
      </w:r>
      <w:r w:rsidRPr="00DC3146">
        <w:rPr>
          <w:szCs w:val="22"/>
        </w:rPr>
        <w:t xml:space="preserve"> </w:t>
      </w:r>
      <w:r w:rsidRPr="00DC3146">
        <w:rPr>
          <w:bCs/>
          <w:iCs/>
          <w:szCs w:val="22"/>
        </w:rPr>
        <w:t>a következőket rendeli el:</w:t>
      </w:r>
    </w:p>
    <w:p w:rsidR="004B322D" w:rsidRPr="00DC3146" w:rsidRDefault="004B322D" w:rsidP="004B322D">
      <w:pPr>
        <w:pStyle w:val="Szvegtrzs"/>
        <w:rPr>
          <w:bCs/>
          <w:iCs/>
          <w:szCs w:val="22"/>
        </w:rPr>
      </w:pPr>
    </w:p>
    <w:p w:rsidR="004B322D" w:rsidRPr="00DC3146" w:rsidRDefault="004B322D" w:rsidP="004B322D">
      <w:pPr>
        <w:pStyle w:val="Szvegtrzs"/>
        <w:numPr>
          <w:ilvl w:val="0"/>
          <w:numId w:val="13"/>
        </w:numPr>
        <w:jc w:val="center"/>
        <w:rPr>
          <w:b/>
          <w:bCs/>
          <w:iCs/>
          <w:szCs w:val="22"/>
        </w:rPr>
      </w:pPr>
      <w:r w:rsidRPr="00DC3146">
        <w:rPr>
          <w:b/>
          <w:bCs/>
          <w:iCs/>
          <w:szCs w:val="22"/>
        </w:rPr>
        <w:t>§</w:t>
      </w:r>
    </w:p>
    <w:p w:rsidR="004B322D" w:rsidRDefault="002B0FB1" w:rsidP="004B322D">
      <w:pPr>
        <w:pStyle w:val="Szvegtrzs"/>
        <w:rPr>
          <w:bCs/>
        </w:rPr>
      </w:pPr>
      <w:r>
        <w:rPr>
          <w:szCs w:val="22"/>
        </w:rPr>
        <w:t>A 2019. évi zá</w:t>
      </w:r>
      <w:r w:rsidR="00085502">
        <w:rPr>
          <w:szCs w:val="22"/>
        </w:rPr>
        <w:t>rszámadásról szóló 18/2020. (V.18</w:t>
      </w:r>
      <w:r>
        <w:rPr>
          <w:szCs w:val="22"/>
        </w:rPr>
        <w:t>.) ör. számú rendelet</w:t>
      </w:r>
      <w:r w:rsidR="00085502">
        <w:rPr>
          <w:bCs/>
          <w:szCs w:val="22"/>
        </w:rPr>
        <w:t xml:space="preserve"> hatályát veszti.</w:t>
      </w:r>
    </w:p>
    <w:p w:rsidR="004B322D" w:rsidRPr="00DC3146" w:rsidRDefault="004B322D" w:rsidP="004B322D">
      <w:pPr>
        <w:pStyle w:val="Szvegtrzs"/>
        <w:rPr>
          <w:bCs/>
          <w:szCs w:val="22"/>
        </w:rPr>
      </w:pPr>
    </w:p>
    <w:p w:rsidR="004B322D" w:rsidRPr="00DC3146" w:rsidRDefault="004B322D" w:rsidP="004B322D">
      <w:pPr>
        <w:tabs>
          <w:tab w:val="left" w:pos="3544"/>
        </w:tabs>
        <w:jc w:val="both"/>
        <w:rPr>
          <w:i/>
          <w:szCs w:val="22"/>
        </w:rPr>
      </w:pPr>
    </w:p>
    <w:p w:rsidR="004B322D" w:rsidRPr="00DC3146" w:rsidRDefault="004B322D" w:rsidP="004B322D">
      <w:pPr>
        <w:pStyle w:val="Szvegtrzs"/>
        <w:numPr>
          <w:ilvl w:val="0"/>
          <w:numId w:val="13"/>
        </w:numPr>
        <w:jc w:val="center"/>
        <w:rPr>
          <w:b/>
          <w:bCs/>
          <w:iCs/>
          <w:szCs w:val="22"/>
        </w:rPr>
      </w:pPr>
      <w:r w:rsidRPr="00DC3146">
        <w:rPr>
          <w:b/>
          <w:bCs/>
          <w:iCs/>
          <w:szCs w:val="22"/>
        </w:rPr>
        <w:t>§</w:t>
      </w:r>
    </w:p>
    <w:p w:rsidR="004B322D" w:rsidRDefault="004B322D" w:rsidP="004B322D">
      <w:pPr>
        <w:pStyle w:val="Szvegtrzs"/>
        <w:numPr>
          <w:ilvl w:val="0"/>
          <w:numId w:val="14"/>
        </w:numPr>
        <w:rPr>
          <w:bCs/>
          <w:iCs/>
        </w:rPr>
      </w:pPr>
      <w:r w:rsidRPr="00DC3146">
        <w:rPr>
          <w:bCs/>
          <w:iCs/>
          <w:szCs w:val="22"/>
        </w:rPr>
        <w:t>Ez a rendelet a kihirdetését</w:t>
      </w:r>
      <w:r>
        <w:rPr>
          <w:bCs/>
          <w:iCs/>
        </w:rPr>
        <w:t xml:space="preserve"> követő nap lép hatályba.</w:t>
      </w:r>
    </w:p>
    <w:p w:rsidR="004B322D" w:rsidRPr="00572058" w:rsidRDefault="004B322D" w:rsidP="004B322D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</w:rPr>
      </w:pPr>
      <w:r w:rsidRPr="00572058">
        <w:rPr>
          <w:rFonts w:ascii="Times New Roman" w:hAnsi="Times New Roman"/>
        </w:rPr>
        <w:t>Jelen rendelet a jogalkotásról szóló 2010. évi CXXX. törvény 13.§ (2) bekezdése értelmében a kihirdetését követő napon hatályát veszti</w:t>
      </w:r>
    </w:p>
    <w:p w:rsidR="004B322D" w:rsidRPr="00572058" w:rsidRDefault="004B322D" w:rsidP="004B322D">
      <w:pPr>
        <w:pStyle w:val="Listaszerbekezds"/>
        <w:jc w:val="both"/>
        <w:rPr>
          <w:rFonts w:ascii="Times New Roman" w:hAnsi="Times New Roman"/>
        </w:rPr>
      </w:pPr>
    </w:p>
    <w:p w:rsidR="004B322D" w:rsidRPr="00DC3146" w:rsidRDefault="004B322D" w:rsidP="004B322D">
      <w:pPr>
        <w:pStyle w:val="Szvegtrzs"/>
        <w:rPr>
          <w:bCs/>
          <w:iCs/>
          <w:szCs w:val="22"/>
        </w:rPr>
      </w:pPr>
      <w:r w:rsidRPr="00DC3146">
        <w:rPr>
          <w:bCs/>
          <w:iCs/>
          <w:szCs w:val="22"/>
        </w:rPr>
        <w:t xml:space="preserve">Mohács, 2020. május </w:t>
      </w:r>
      <w:r w:rsidR="008F3F45">
        <w:rPr>
          <w:bCs/>
          <w:iCs/>
          <w:szCs w:val="22"/>
        </w:rPr>
        <w:t>2</w:t>
      </w:r>
      <w:r w:rsidR="00085502">
        <w:rPr>
          <w:bCs/>
          <w:iCs/>
          <w:szCs w:val="22"/>
        </w:rPr>
        <w:t>6</w:t>
      </w:r>
      <w:r w:rsidR="008F3F45">
        <w:rPr>
          <w:bCs/>
          <w:iCs/>
          <w:szCs w:val="22"/>
        </w:rPr>
        <w:t>.</w:t>
      </w:r>
    </w:p>
    <w:p w:rsidR="004B322D" w:rsidRPr="00DC3146" w:rsidRDefault="004B322D" w:rsidP="004B322D">
      <w:pPr>
        <w:pStyle w:val="Lbjegyzetszveg"/>
        <w:rPr>
          <w:rFonts w:ascii="Times New Roman" w:hAnsi="Times New Roman"/>
          <w:sz w:val="22"/>
          <w:szCs w:val="22"/>
        </w:rPr>
      </w:pPr>
    </w:p>
    <w:p w:rsidR="004B322D" w:rsidRPr="00DC3146" w:rsidRDefault="004B322D" w:rsidP="004B322D">
      <w:pPr>
        <w:pStyle w:val="Szvegtrzs"/>
        <w:rPr>
          <w:b/>
          <w:bCs/>
          <w:iCs/>
          <w:szCs w:val="22"/>
        </w:rPr>
      </w:pPr>
    </w:p>
    <w:p w:rsidR="004B322D" w:rsidRPr="00DC3146" w:rsidRDefault="004B322D" w:rsidP="004B322D">
      <w:pPr>
        <w:pStyle w:val="Standard"/>
        <w:jc w:val="both"/>
        <w:rPr>
          <w:rFonts w:ascii="Times New Roman" w:hAnsi="Times New Roman"/>
          <w:i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i/>
          <w:sz w:val="22"/>
          <w:szCs w:val="22"/>
        </w:rPr>
        <w:t>……………………………..</w:t>
      </w:r>
      <w:r w:rsidRPr="00DC3146">
        <w:rPr>
          <w:rFonts w:ascii="Times New Roman" w:hAnsi="Times New Roman"/>
          <w:i/>
          <w:sz w:val="22"/>
          <w:szCs w:val="22"/>
        </w:rPr>
        <w:tab/>
      </w:r>
      <w:r w:rsidRPr="00DC3146">
        <w:rPr>
          <w:rFonts w:ascii="Times New Roman" w:hAnsi="Times New Roman"/>
          <w:i/>
          <w:sz w:val="22"/>
          <w:szCs w:val="22"/>
        </w:rPr>
        <w:tab/>
      </w:r>
      <w:r w:rsidRPr="00DC3146">
        <w:rPr>
          <w:rFonts w:ascii="Times New Roman" w:hAnsi="Times New Roman"/>
          <w:i/>
          <w:sz w:val="22"/>
          <w:szCs w:val="22"/>
        </w:rPr>
        <w:tab/>
      </w:r>
      <w:r w:rsidRPr="00DC3146">
        <w:rPr>
          <w:rFonts w:ascii="Times New Roman" w:hAnsi="Times New Roman"/>
          <w:i/>
          <w:sz w:val="22"/>
          <w:szCs w:val="22"/>
        </w:rPr>
        <w:tab/>
        <w:t xml:space="preserve"> ………….…………………..</w:t>
      </w:r>
    </w:p>
    <w:p w:rsidR="004B322D" w:rsidRPr="00DC3146" w:rsidRDefault="004B322D" w:rsidP="004B322D">
      <w:pPr>
        <w:pStyle w:val="Standard"/>
        <w:ind w:firstLine="708"/>
        <w:jc w:val="both"/>
        <w:rPr>
          <w:rFonts w:ascii="Times New Roman" w:hAnsi="Times New Roman"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 xml:space="preserve">      Csorbai Ferenc                                                          Dr. Kovács Mirella</w:t>
      </w:r>
    </w:p>
    <w:p w:rsidR="004B322D" w:rsidRPr="00DC3146" w:rsidRDefault="004B322D" w:rsidP="004B32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ab/>
        <w:t xml:space="preserve">       polgármester</w:t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4B322D" w:rsidRPr="00DC3146" w:rsidRDefault="004B322D" w:rsidP="004B322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B322D" w:rsidRPr="00DC3146" w:rsidRDefault="004B322D" w:rsidP="004B322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B322D" w:rsidRPr="00DC3146" w:rsidRDefault="004B322D" w:rsidP="004B32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</w:p>
    <w:p w:rsidR="004B322D" w:rsidRPr="00DC3146" w:rsidRDefault="004B322D" w:rsidP="004B322D">
      <w:pPr>
        <w:pStyle w:val="Standard"/>
        <w:rPr>
          <w:rFonts w:ascii="Times New Roman" w:hAnsi="Times New Roman"/>
          <w:sz w:val="22"/>
          <w:szCs w:val="22"/>
        </w:rPr>
      </w:pPr>
      <w:r w:rsidRPr="00DC3146">
        <w:rPr>
          <w:rFonts w:ascii="Times New Roman" w:hAnsi="Times New Roman"/>
          <w:b/>
          <w:sz w:val="22"/>
          <w:szCs w:val="22"/>
        </w:rPr>
        <w:t>Záradék:</w:t>
      </w:r>
      <w:r w:rsidRPr="00DC3146">
        <w:rPr>
          <w:rFonts w:ascii="Times New Roman" w:hAnsi="Times New Roman"/>
          <w:sz w:val="22"/>
          <w:szCs w:val="22"/>
        </w:rPr>
        <w:t xml:space="preserve">  A rendelet Mohács városban </w:t>
      </w:r>
      <w:r w:rsidR="008F3F45">
        <w:rPr>
          <w:rFonts w:ascii="Times New Roman" w:hAnsi="Times New Roman"/>
          <w:sz w:val="22"/>
          <w:szCs w:val="22"/>
        </w:rPr>
        <w:t>2020. május 2</w:t>
      </w:r>
      <w:r w:rsidR="00085502">
        <w:rPr>
          <w:rFonts w:ascii="Times New Roman" w:hAnsi="Times New Roman"/>
          <w:sz w:val="22"/>
          <w:szCs w:val="22"/>
        </w:rPr>
        <w:t>6</w:t>
      </w:r>
      <w:r w:rsidR="008F3F45">
        <w:rPr>
          <w:rFonts w:ascii="Times New Roman" w:hAnsi="Times New Roman"/>
          <w:sz w:val="22"/>
          <w:szCs w:val="22"/>
        </w:rPr>
        <w:t xml:space="preserve">. </w:t>
      </w:r>
      <w:r w:rsidRPr="00DC3146">
        <w:rPr>
          <w:rFonts w:ascii="Times New Roman" w:hAnsi="Times New Roman"/>
          <w:sz w:val="22"/>
          <w:szCs w:val="22"/>
        </w:rPr>
        <w:t>napján kihirdetésre került.</w:t>
      </w:r>
    </w:p>
    <w:p w:rsidR="004B322D" w:rsidRPr="00DC3146" w:rsidRDefault="004B322D" w:rsidP="004B322D">
      <w:pPr>
        <w:pStyle w:val="Standard"/>
        <w:rPr>
          <w:rFonts w:ascii="Times New Roman" w:hAnsi="Times New Roman"/>
          <w:sz w:val="22"/>
          <w:szCs w:val="22"/>
        </w:rPr>
      </w:pPr>
    </w:p>
    <w:p w:rsidR="004B322D" w:rsidRPr="00DC3146" w:rsidRDefault="004B322D" w:rsidP="004B322D">
      <w:pPr>
        <w:pStyle w:val="Standard"/>
        <w:rPr>
          <w:rFonts w:ascii="Times New Roman" w:hAnsi="Times New Roman"/>
          <w:sz w:val="22"/>
          <w:szCs w:val="22"/>
        </w:rPr>
      </w:pPr>
    </w:p>
    <w:p w:rsidR="004B322D" w:rsidRPr="00DC3146" w:rsidRDefault="004B322D" w:rsidP="004B32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 xml:space="preserve">Mohács, </w:t>
      </w:r>
      <w:r w:rsidR="008F3F45">
        <w:rPr>
          <w:rFonts w:ascii="Times New Roman" w:hAnsi="Times New Roman"/>
          <w:sz w:val="22"/>
          <w:szCs w:val="22"/>
        </w:rPr>
        <w:t>2020. május 2</w:t>
      </w:r>
      <w:r w:rsidR="00085502">
        <w:rPr>
          <w:rFonts w:ascii="Times New Roman" w:hAnsi="Times New Roman"/>
          <w:sz w:val="22"/>
          <w:szCs w:val="22"/>
        </w:rPr>
        <w:t>6</w:t>
      </w:r>
      <w:r w:rsidR="008F3F45">
        <w:rPr>
          <w:rFonts w:ascii="Times New Roman" w:hAnsi="Times New Roman"/>
          <w:sz w:val="22"/>
          <w:szCs w:val="22"/>
        </w:rPr>
        <w:t>.</w:t>
      </w:r>
    </w:p>
    <w:p w:rsidR="004B322D" w:rsidRPr="00DC3146" w:rsidRDefault="004B322D" w:rsidP="004B322D">
      <w:pPr>
        <w:pStyle w:val="Standard"/>
        <w:rPr>
          <w:rFonts w:ascii="Times New Roman" w:hAnsi="Times New Roman"/>
          <w:i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sz w:val="22"/>
          <w:szCs w:val="22"/>
        </w:rPr>
        <w:tab/>
      </w:r>
      <w:r w:rsidRPr="00DC3146">
        <w:rPr>
          <w:rFonts w:ascii="Times New Roman" w:hAnsi="Times New Roman"/>
          <w:i/>
          <w:sz w:val="22"/>
          <w:szCs w:val="22"/>
        </w:rPr>
        <w:t>…………………………….</w:t>
      </w:r>
    </w:p>
    <w:p w:rsidR="004B322D" w:rsidRPr="00DC3146" w:rsidRDefault="004B322D" w:rsidP="004B322D">
      <w:pPr>
        <w:pStyle w:val="Standard"/>
        <w:ind w:left="4248" w:firstLine="708"/>
        <w:rPr>
          <w:rFonts w:ascii="Times New Roman" w:hAnsi="Times New Roman"/>
          <w:sz w:val="22"/>
          <w:szCs w:val="22"/>
        </w:rPr>
      </w:pPr>
      <w:r w:rsidRPr="00DC3146">
        <w:rPr>
          <w:rFonts w:ascii="Times New Roman" w:hAnsi="Times New Roman"/>
          <w:sz w:val="22"/>
          <w:szCs w:val="22"/>
        </w:rPr>
        <w:t xml:space="preserve">      Dr. Kovács Mirella</w:t>
      </w:r>
    </w:p>
    <w:p w:rsidR="00697F63" w:rsidRDefault="004B322D" w:rsidP="004B322D">
      <w:pPr>
        <w:jc w:val="center"/>
        <w:rPr>
          <w:b/>
          <w:kern w:val="2"/>
        </w:rPr>
      </w:pPr>
      <w:r w:rsidRPr="00DC3146">
        <w:rPr>
          <w:szCs w:val="22"/>
        </w:rPr>
        <w:tab/>
      </w:r>
      <w:r w:rsidRPr="00DC3146">
        <w:rPr>
          <w:szCs w:val="22"/>
        </w:rPr>
        <w:tab/>
      </w:r>
      <w:r w:rsidRPr="00DC3146">
        <w:rPr>
          <w:szCs w:val="22"/>
        </w:rPr>
        <w:tab/>
      </w:r>
      <w:r w:rsidRPr="00DC3146">
        <w:rPr>
          <w:szCs w:val="22"/>
        </w:rPr>
        <w:tab/>
      </w:r>
    </w:p>
    <w:p w:rsidR="00CC5758" w:rsidRDefault="00CC5758" w:rsidP="00697F63">
      <w:pPr>
        <w:jc w:val="center"/>
        <w:rPr>
          <w:b/>
          <w:kern w:val="2"/>
        </w:rPr>
      </w:pPr>
    </w:p>
    <w:p w:rsidR="00337949" w:rsidRDefault="00337949" w:rsidP="00697F63">
      <w:pPr>
        <w:jc w:val="center"/>
        <w:rPr>
          <w:b/>
          <w:kern w:val="2"/>
        </w:rPr>
      </w:pPr>
    </w:p>
    <w:p w:rsidR="00337949" w:rsidRDefault="00337949" w:rsidP="00697F63">
      <w:pPr>
        <w:jc w:val="center"/>
        <w:rPr>
          <w:b/>
          <w:kern w:val="2"/>
        </w:rPr>
      </w:pPr>
    </w:p>
    <w:sectPr w:rsidR="00337949">
      <w:headerReference w:type="default" r:id="rId8"/>
      <w:footerReference w:type="default" r:id="rId9"/>
      <w:pgSz w:w="11906" w:h="16838" w:code="9"/>
      <w:pgMar w:top="1701" w:right="1134" w:bottom="964" w:left="1701" w:header="102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D5" w:rsidRDefault="006638D5">
      <w:r>
        <w:separator/>
      </w:r>
    </w:p>
  </w:endnote>
  <w:endnote w:type="continuationSeparator" w:id="0">
    <w:p w:rsidR="006638D5" w:rsidRDefault="006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9" w:rsidRDefault="009C3699">
    <w:pPr>
      <w:pStyle w:val="llb"/>
      <w:rPr>
        <w:sz w:val="19"/>
      </w:rPr>
    </w:pPr>
    <w:r>
      <w:rPr>
        <w:sz w:val="19"/>
      </w:rPr>
      <w:t xml:space="preserve">7700 Mohács, Széchenyi tér 1. </w:t>
    </w:r>
    <w:r>
      <w:rPr>
        <w:sz w:val="16"/>
      </w:rPr>
      <w:t>●</w:t>
    </w:r>
    <w:r>
      <w:rPr>
        <w:sz w:val="19"/>
      </w:rPr>
      <w:t xml:space="preserve"> Tel.: (69) 505-500 </w:t>
    </w:r>
    <w:r>
      <w:rPr>
        <w:sz w:val="16"/>
      </w:rPr>
      <w:t>●</w:t>
    </w:r>
    <w:r>
      <w:rPr>
        <w:sz w:val="19"/>
      </w:rPr>
      <w:t xml:space="preserve"> Fax: (69) 505-505 </w:t>
    </w:r>
    <w:r>
      <w:rPr>
        <w:sz w:val="16"/>
      </w:rPr>
      <w:t>●</w:t>
    </w:r>
    <w:r>
      <w:rPr>
        <w:sz w:val="19"/>
      </w:rPr>
      <w:t xml:space="preserve"> </w:t>
    </w:r>
    <w:hyperlink r:id="rId1" w:history="1">
      <w:r>
        <w:rPr>
          <w:rStyle w:val="Hiperhivatkozs"/>
          <w:color w:val="auto"/>
          <w:sz w:val="19"/>
          <w:u w:val="none"/>
        </w:rPr>
        <w:t>www.mohacs.hu</w:t>
      </w:r>
    </w:hyperlink>
    <w:r>
      <w:rPr>
        <w:sz w:val="19"/>
      </w:rPr>
      <w:t xml:space="preserve"> </w:t>
    </w:r>
    <w:r>
      <w:rPr>
        <w:sz w:val="16"/>
      </w:rPr>
      <w:t>●</w:t>
    </w:r>
    <w:r>
      <w:rPr>
        <w:sz w:val="19"/>
      </w:rPr>
      <w:t xml:space="preserve"> mohacs@mohacsph.hu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D5" w:rsidRDefault="006638D5">
      <w:r>
        <w:separator/>
      </w:r>
    </w:p>
  </w:footnote>
  <w:footnote w:type="continuationSeparator" w:id="0">
    <w:p w:rsidR="006638D5" w:rsidRDefault="0066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99" w:rsidRDefault="009C3699">
    <w:pPr>
      <w:pStyle w:val="lfej"/>
      <w:rPr>
        <w:b/>
        <w:smallCaps/>
        <w:spacing w:val="20"/>
        <w:sz w:val="24"/>
      </w:rPr>
    </w:pPr>
  </w:p>
  <w:p w:rsidR="00AB392A" w:rsidRDefault="009C3699">
    <w:pPr>
      <w:pStyle w:val="lfej"/>
      <w:rPr>
        <w:b/>
        <w:smallCaps/>
        <w:sz w:val="24"/>
      </w:rPr>
    </w:pPr>
    <w:r>
      <w:rPr>
        <w:b/>
        <w:smallCaps/>
        <w:sz w:val="24"/>
      </w:rPr>
      <w:t>MOHÁCS VÁROS POLGÁRMESTERE</w:t>
    </w:r>
  </w:p>
  <w:p w:rsidR="009C3699" w:rsidRDefault="009C3699">
    <w:pPr>
      <w:pStyle w:val="lfej"/>
      <w:rPr>
        <w:b/>
        <w:sz w:val="24"/>
      </w:rPr>
    </w:pPr>
  </w:p>
  <w:p w:rsidR="009C3699" w:rsidRDefault="009C3699">
    <w:pPr>
      <w:pStyle w:val="lfej"/>
      <w:jc w:val="both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hybridMultilevel"/>
    <w:tmpl w:val="2F309C10"/>
    <w:lvl w:ilvl="0" w:tplc="D988CF4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F73"/>
    <w:multiLevelType w:val="hybridMultilevel"/>
    <w:tmpl w:val="8C4CE260"/>
    <w:lvl w:ilvl="0" w:tplc="0762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257F5"/>
    <w:multiLevelType w:val="hybridMultilevel"/>
    <w:tmpl w:val="FC84ECD6"/>
    <w:lvl w:ilvl="0" w:tplc="7EA4B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6F3A"/>
    <w:multiLevelType w:val="hybridMultilevel"/>
    <w:tmpl w:val="BCCEB88E"/>
    <w:lvl w:ilvl="0" w:tplc="588A2E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1BA"/>
    <w:multiLevelType w:val="hybridMultilevel"/>
    <w:tmpl w:val="5C66516E"/>
    <w:lvl w:ilvl="0" w:tplc="AD24B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841"/>
    <w:multiLevelType w:val="singleLevel"/>
    <w:tmpl w:val="766A3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2DF69AC"/>
    <w:multiLevelType w:val="hybridMultilevel"/>
    <w:tmpl w:val="66F641EC"/>
    <w:lvl w:ilvl="0" w:tplc="C21AE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995"/>
    <w:multiLevelType w:val="hybridMultilevel"/>
    <w:tmpl w:val="9C90ADE4"/>
    <w:lvl w:ilvl="0" w:tplc="C422CC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023D3"/>
    <w:multiLevelType w:val="hybridMultilevel"/>
    <w:tmpl w:val="46D489A8"/>
    <w:lvl w:ilvl="0" w:tplc="202A3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3D16"/>
    <w:multiLevelType w:val="hybridMultilevel"/>
    <w:tmpl w:val="325ED032"/>
    <w:lvl w:ilvl="0" w:tplc="BA0AAE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66471"/>
    <w:multiLevelType w:val="hybridMultilevel"/>
    <w:tmpl w:val="F4585AFC"/>
    <w:lvl w:ilvl="0" w:tplc="4BDEE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41E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1245FB"/>
    <w:multiLevelType w:val="hybridMultilevel"/>
    <w:tmpl w:val="44C80146"/>
    <w:lvl w:ilvl="0" w:tplc="33524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5850"/>
    <w:multiLevelType w:val="hybridMultilevel"/>
    <w:tmpl w:val="BA4A2F90"/>
    <w:lvl w:ilvl="0" w:tplc="83E4353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D"/>
    <w:rsid w:val="00062D28"/>
    <w:rsid w:val="0008087A"/>
    <w:rsid w:val="00085502"/>
    <w:rsid w:val="00086281"/>
    <w:rsid w:val="000F7A33"/>
    <w:rsid w:val="00116021"/>
    <w:rsid w:val="00135338"/>
    <w:rsid w:val="001418CF"/>
    <w:rsid w:val="00160034"/>
    <w:rsid w:val="00215F22"/>
    <w:rsid w:val="00282B6B"/>
    <w:rsid w:val="0029536D"/>
    <w:rsid w:val="002B0FB1"/>
    <w:rsid w:val="002C64A0"/>
    <w:rsid w:val="00337949"/>
    <w:rsid w:val="003837A9"/>
    <w:rsid w:val="003973DF"/>
    <w:rsid w:val="003A797F"/>
    <w:rsid w:val="003B2F7B"/>
    <w:rsid w:val="00422BC3"/>
    <w:rsid w:val="004778FA"/>
    <w:rsid w:val="004B322D"/>
    <w:rsid w:val="004C4753"/>
    <w:rsid w:val="004E3986"/>
    <w:rsid w:val="004F1885"/>
    <w:rsid w:val="005951F3"/>
    <w:rsid w:val="0060560C"/>
    <w:rsid w:val="006323AC"/>
    <w:rsid w:val="006638D5"/>
    <w:rsid w:val="00697F63"/>
    <w:rsid w:val="006A158D"/>
    <w:rsid w:val="00705696"/>
    <w:rsid w:val="0071085D"/>
    <w:rsid w:val="007B537B"/>
    <w:rsid w:val="007D7C2A"/>
    <w:rsid w:val="007F7118"/>
    <w:rsid w:val="0080493D"/>
    <w:rsid w:val="0083546D"/>
    <w:rsid w:val="008B7790"/>
    <w:rsid w:val="008F3F45"/>
    <w:rsid w:val="008F7E11"/>
    <w:rsid w:val="00900B78"/>
    <w:rsid w:val="00943309"/>
    <w:rsid w:val="00943D26"/>
    <w:rsid w:val="00951268"/>
    <w:rsid w:val="009940F1"/>
    <w:rsid w:val="009A590F"/>
    <w:rsid w:val="009C3699"/>
    <w:rsid w:val="009D2C62"/>
    <w:rsid w:val="00A65907"/>
    <w:rsid w:val="00A835B4"/>
    <w:rsid w:val="00A91915"/>
    <w:rsid w:val="00AA38B5"/>
    <w:rsid w:val="00AB392A"/>
    <w:rsid w:val="00B321FC"/>
    <w:rsid w:val="00B42ABC"/>
    <w:rsid w:val="00B55192"/>
    <w:rsid w:val="00B7579F"/>
    <w:rsid w:val="00BD5530"/>
    <w:rsid w:val="00BE6C31"/>
    <w:rsid w:val="00C3460A"/>
    <w:rsid w:val="00C63C6F"/>
    <w:rsid w:val="00C90FDA"/>
    <w:rsid w:val="00CC5758"/>
    <w:rsid w:val="00CD4B1F"/>
    <w:rsid w:val="00CF6A17"/>
    <w:rsid w:val="00D4117E"/>
    <w:rsid w:val="00D85A98"/>
    <w:rsid w:val="00D9137E"/>
    <w:rsid w:val="00DE6013"/>
    <w:rsid w:val="00EC1854"/>
    <w:rsid w:val="00F110E1"/>
    <w:rsid w:val="00F11DA6"/>
    <w:rsid w:val="00F1609B"/>
    <w:rsid w:val="00F427CD"/>
    <w:rsid w:val="00F570C2"/>
    <w:rsid w:val="00F65E52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D6BE8-03F0-4E0E-9F22-D60D188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kern w:val="2"/>
      <w:sz w:val="24"/>
      <w:szCs w:val="24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kern w:val="2"/>
      <w:szCs w:val="24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kern w:val="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2C64A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411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D4117E"/>
  </w:style>
  <w:style w:type="paragraph" w:styleId="Listaszerbekezds">
    <w:name w:val="List Paragraph"/>
    <w:basedOn w:val="Norml"/>
    <w:uiPriority w:val="34"/>
    <w:qFormat/>
    <w:rsid w:val="00CC575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Lbjegyzetszveg">
    <w:name w:val="footnote text"/>
    <w:basedOn w:val="Norml"/>
    <w:link w:val="LbjegyzetszvegChar"/>
    <w:unhideWhenUsed/>
    <w:rsid w:val="004B322D"/>
    <w:rPr>
      <w:rFonts w:ascii="Calibri" w:hAnsi="Calibri"/>
      <w:sz w:val="20"/>
    </w:rPr>
  </w:style>
  <w:style w:type="character" w:customStyle="1" w:styleId="LbjegyzetszvegChar">
    <w:name w:val="Lábjegyzetszöveg Char"/>
    <w:link w:val="Lbjegyzetszveg"/>
    <w:rsid w:val="004B322D"/>
    <w:rPr>
      <w:rFonts w:ascii="Calibri" w:hAnsi="Calibri"/>
    </w:rPr>
  </w:style>
  <w:style w:type="paragraph" w:customStyle="1" w:styleId="Standard">
    <w:name w:val="Standard"/>
    <w:rsid w:val="004B322D"/>
    <w:pPr>
      <w:widowControl w:val="0"/>
    </w:pPr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Mohács</Company>
  <LinksUpToDate>false</LinksUpToDate>
  <CharactersWithSpaces>1435</CharactersWithSpaces>
  <SharedDoc>false</SharedDoc>
  <HLinks>
    <vt:vector size="6" baseType="variant"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http://www.mohacs.hu/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Panghy Anna</dc:creator>
  <cp:keywords/>
  <cp:lastModifiedBy>User</cp:lastModifiedBy>
  <cp:revision>2</cp:revision>
  <cp:lastPrinted>2020-04-24T07:39:00Z</cp:lastPrinted>
  <dcterms:created xsi:type="dcterms:W3CDTF">2020-05-26T12:37:00Z</dcterms:created>
  <dcterms:modified xsi:type="dcterms:W3CDTF">2020-05-26T12:37:00Z</dcterms:modified>
</cp:coreProperties>
</file>