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4" w:rsidRPr="008602DC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02DC">
        <w:rPr>
          <w:rFonts w:ascii="Times New Roman" w:eastAsia="Times New Roman" w:hAnsi="Times New Roman" w:cs="Times New Roman"/>
          <w:b/>
        </w:rPr>
        <w:t>A Mohácsi Önkormányzat</w:t>
      </w:r>
    </w:p>
    <w:p w:rsidR="008602DC" w:rsidRPr="008602DC" w:rsidRDefault="008602DC" w:rsidP="00860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02DC">
        <w:rPr>
          <w:rFonts w:ascii="Times New Roman" w:eastAsia="Times New Roman" w:hAnsi="Times New Roman" w:cs="Times New Roman"/>
          <w:b/>
        </w:rPr>
        <w:t>1/2019.(II.18.)</w:t>
      </w:r>
    </w:p>
    <w:p w:rsidR="00480CBB" w:rsidRPr="008602DC" w:rsidRDefault="00C94397" w:rsidP="0048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02DC">
        <w:rPr>
          <w:rFonts w:ascii="Times New Roman" w:eastAsia="Times New Roman" w:hAnsi="Times New Roman" w:cs="Times New Roman"/>
          <w:b/>
        </w:rPr>
        <w:t>r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e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n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d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e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l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e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t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</w:t>
      </w:r>
      <w:r w:rsidRPr="008602DC">
        <w:rPr>
          <w:rFonts w:ascii="Times New Roman" w:eastAsia="Times New Roman" w:hAnsi="Times New Roman" w:cs="Times New Roman"/>
          <w:b/>
        </w:rPr>
        <w:t>e</w:t>
      </w:r>
    </w:p>
    <w:p w:rsidR="00853413" w:rsidRPr="008602DC" w:rsidRDefault="00853413" w:rsidP="0048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602DC">
        <w:rPr>
          <w:rFonts w:ascii="Times New Roman" w:eastAsia="Times New Roman" w:hAnsi="Times New Roman" w:cs="Times New Roman"/>
          <w:b/>
        </w:rPr>
        <w:t>a</w:t>
      </w:r>
      <w:proofErr w:type="gramEnd"/>
      <w:r w:rsidRPr="008602DC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853413" w:rsidRPr="008602DC" w:rsidRDefault="00853413" w:rsidP="0085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602DC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8602DC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 w:rsidR="008602DC" w:rsidRPr="008602DC">
        <w:rPr>
          <w:rFonts w:ascii="Times New Roman" w:eastAsia="Times New Roman" w:hAnsi="Times New Roman" w:cs="Times New Roman"/>
          <w:b/>
        </w:rPr>
        <w:t xml:space="preserve"> szóló 8/2017.(III.31.)</w:t>
      </w:r>
      <w:proofErr w:type="spellStart"/>
      <w:r w:rsidRPr="008602DC">
        <w:rPr>
          <w:rFonts w:ascii="Times New Roman" w:eastAsia="Times New Roman" w:hAnsi="Times New Roman" w:cs="Times New Roman"/>
          <w:b/>
        </w:rPr>
        <w:t>ör</w:t>
      </w:r>
      <w:proofErr w:type="spellEnd"/>
      <w:r w:rsidRPr="008602DC">
        <w:rPr>
          <w:rFonts w:ascii="Times New Roman" w:eastAsia="Times New Roman" w:hAnsi="Times New Roman" w:cs="Times New Roman"/>
          <w:b/>
        </w:rPr>
        <w:t>. módosításáról</w:t>
      </w:r>
    </w:p>
    <w:p w:rsidR="001B1374" w:rsidRPr="008602DC" w:rsidRDefault="001B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1D65" w:rsidRPr="008602DC" w:rsidRDefault="00391D65" w:rsidP="00391D6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602DC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Szt.) 25</w:t>
      </w:r>
      <w:proofErr w:type="gramStart"/>
      <w:r w:rsidRPr="008602DC">
        <w:rPr>
          <w:rFonts w:ascii="Times New Roman" w:eastAsia="Times New Roman" w:hAnsi="Times New Roman" w:cs="Times New Roman"/>
        </w:rPr>
        <w:t>.,</w:t>
      </w:r>
      <w:proofErr w:type="gramEnd"/>
      <w:r w:rsidRPr="008602DC">
        <w:rPr>
          <w:rFonts w:ascii="Times New Roman" w:eastAsia="Times New Roman" w:hAnsi="Times New Roman" w:cs="Times New Roman"/>
        </w:rPr>
        <w:t xml:space="preserve"> 92.§ (1) bekezdés b) pontjára és 115.§</w:t>
      </w:r>
      <w:proofErr w:type="spellStart"/>
      <w:r w:rsidRPr="008602DC">
        <w:rPr>
          <w:rFonts w:ascii="Times New Roman" w:eastAsia="Times New Roman" w:hAnsi="Times New Roman" w:cs="Times New Roman"/>
        </w:rPr>
        <w:t>-ában</w:t>
      </w:r>
      <w:proofErr w:type="spellEnd"/>
      <w:r w:rsidRPr="008602DC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 2011. évi CLXXXIX. törvény 13.§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1B1374" w:rsidRPr="008602DC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8602DC" w:rsidRDefault="00C94397" w:rsidP="00391D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2DC">
        <w:rPr>
          <w:rFonts w:ascii="Times New Roman" w:eastAsia="Times New Roman" w:hAnsi="Times New Roman" w:cs="Times New Roman"/>
          <w:b/>
        </w:rPr>
        <w:t>1.§</w:t>
      </w:r>
      <w:r w:rsidRPr="008602DC">
        <w:rPr>
          <w:rFonts w:ascii="Times New Roman" w:eastAsia="Times New Roman" w:hAnsi="Times New Roman" w:cs="Times New Roman"/>
        </w:rPr>
        <w:t xml:space="preserve"> </w:t>
      </w:r>
      <w:r w:rsidR="00391D65" w:rsidRPr="008602DC">
        <w:rPr>
          <w:rFonts w:ascii="Times New Roman" w:eastAsia="Times New Roman" w:hAnsi="Times New Roman" w:cs="Times New Roman"/>
        </w:rPr>
        <w:t>A Mohácsi Többcélú Kistérségi Társulás fenntartásában lévő szociális intézmények személyes gondoskodást nyújtó ellátásairól, azok igénybevételéről, valamint a fizetendő térítési d</w:t>
      </w:r>
      <w:r w:rsidR="008602DC" w:rsidRPr="008602DC">
        <w:rPr>
          <w:rFonts w:ascii="Times New Roman" w:eastAsia="Times New Roman" w:hAnsi="Times New Roman" w:cs="Times New Roman"/>
        </w:rPr>
        <w:t>íjakról szóló 8/2017. (III.31.</w:t>
      </w:r>
      <w:proofErr w:type="gramStart"/>
      <w:r w:rsidR="008602DC" w:rsidRPr="008602DC">
        <w:rPr>
          <w:rFonts w:ascii="Times New Roman" w:eastAsia="Times New Roman" w:hAnsi="Times New Roman" w:cs="Times New Roman"/>
        </w:rPr>
        <w:t>)</w:t>
      </w:r>
      <w:proofErr w:type="spellStart"/>
      <w:r w:rsidR="00391D65" w:rsidRPr="008602DC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391D65" w:rsidRPr="008602DC">
        <w:rPr>
          <w:rFonts w:ascii="Times New Roman" w:eastAsia="Times New Roman" w:hAnsi="Times New Roman" w:cs="Times New Roman"/>
        </w:rPr>
        <w:t>.</w:t>
      </w:r>
      <w:r w:rsidRPr="008602DC">
        <w:rPr>
          <w:rFonts w:ascii="Times New Roman" w:eastAsia="Times New Roman" w:hAnsi="Times New Roman" w:cs="Times New Roman"/>
        </w:rPr>
        <w:t xml:space="preserve"> (továbbiakban: R) </w:t>
      </w:r>
      <w:r w:rsidR="00391D65" w:rsidRPr="008602DC">
        <w:rPr>
          <w:rFonts w:ascii="Times New Roman" w:eastAsia="Times New Roman" w:hAnsi="Times New Roman" w:cs="Times New Roman"/>
        </w:rPr>
        <w:t>1</w:t>
      </w:r>
      <w:r w:rsidR="00480CBB" w:rsidRPr="008602DC">
        <w:rPr>
          <w:rFonts w:ascii="Times New Roman" w:eastAsia="Times New Roman" w:hAnsi="Times New Roman" w:cs="Times New Roman"/>
        </w:rPr>
        <w:t>. számú melléklete az alábbiak szerint módosul</w:t>
      </w:r>
      <w:r w:rsidR="008436AC" w:rsidRPr="008602DC">
        <w:rPr>
          <w:rFonts w:ascii="Times New Roman" w:eastAsia="Times New Roman" w:hAnsi="Times New Roman" w:cs="Times New Roman"/>
        </w:rPr>
        <w:t>.</w:t>
      </w:r>
    </w:p>
    <w:p w:rsidR="00480CBB" w:rsidRPr="008602DC" w:rsidRDefault="0048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CBB" w:rsidRPr="008602DC" w:rsidRDefault="0048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6AF" w:rsidRPr="008602DC" w:rsidRDefault="009D56AF" w:rsidP="009D56AF">
      <w:pPr>
        <w:rPr>
          <w:rFonts w:ascii="Times New Roman" w:eastAsia="Arial" w:hAnsi="Times New Roman" w:cs="Times New Roman"/>
          <w:b/>
        </w:rPr>
      </w:pPr>
      <w:r w:rsidRPr="008602DC">
        <w:rPr>
          <w:rFonts w:ascii="Times New Roman" w:eastAsia="Arial" w:hAnsi="Times New Roman" w:cs="Times New Roman"/>
          <w:b/>
        </w:rPr>
        <w:t>I. MTKT Idősek Klubja Himesháza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  <w:b/>
              </w:rPr>
            </w:pPr>
            <w:r w:rsidRPr="008602DC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Szociális étkeztetés kiszállítással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550 Ft/adag (Himesháza), 500 Ft/adag (Szűr),</w:t>
            </w:r>
          </w:p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1 380 Ft/adag (</w:t>
            </w:r>
            <w:proofErr w:type="gramStart"/>
            <w:r w:rsidRPr="008602DC">
              <w:rPr>
                <w:rFonts w:ascii="Times New Roman" w:eastAsia="Times New Roman" w:hAnsi="Times New Roman" w:cs="Times New Roman"/>
              </w:rPr>
              <w:t>Erdősmárok</w:t>
            </w:r>
            <w:proofErr w:type="gramEnd"/>
            <w:r w:rsidRPr="008602D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0 Ft/óra (Himesháza, Szűr, Maráza, Székelyszabar, </w:t>
            </w:r>
            <w:proofErr w:type="gramStart"/>
            <w:r w:rsidRPr="008602DC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8602D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0 Ft/nap (Himesháza,</w:t>
            </w:r>
            <w:r w:rsidR="008602DC" w:rsidRPr="008602D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602DC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8602DC">
              <w:rPr>
                <w:rFonts w:ascii="Times New Roman" w:eastAsia="Calibri" w:hAnsi="Times New Roman" w:cs="Times New Roman"/>
              </w:rPr>
              <w:t>, Szűr)</w:t>
            </w:r>
          </w:p>
        </w:tc>
      </w:tr>
    </w:tbl>
    <w:p w:rsidR="008602DC" w:rsidRPr="008602DC" w:rsidRDefault="008602DC" w:rsidP="009D56AF">
      <w:pPr>
        <w:rPr>
          <w:rFonts w:ascii="Times New Roman" w:eastAsia="Arial" w:hAnsi="Times New Roman" w:cs="Times New Roman"/>
          <w:b/>
        </w:rPr>
      </w:pPr>
    </w:p>
    <w:p w:rsidR="009D56AF" w:rsidRPr="008602DC" w:rsidRDefault="009D56AF" w:rsidP="009D56AF">
      <w:pPr>
        <w:rPr>
          <w:rFonts w:ascii="Times New Roman" w:eastAsia="Arial" w:hAnsi="Times New Roman" w:cs="Times New Roman"/>
          <w:b/>
        </w:rPr>
      </w:pPr>
      <w:r w:rsidRPr="008602DC">
        <w:rPr>
          <w:rFonts w:ascii="Times New Roman" w:eastAsia="Arial" w:hAnsi="Times New Roman" w:cs="Times New Roman"/>
          <w:b/>
        </w:rPr>
        <w:t>II. MTKT Gondozási Központja Lippó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  <w:b/>
              </w:rPr>
            </w:pPr>
            <w:r w:rsidRPr="008602DC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 xml:space="preserve">935 Ft/nap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Házi segítségnyújtás (gondozás)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725 Ft/óra (Lippó), 725 Ft/óra (Ivándárda), 1 070 Ft/óra (Sárok), 915 Ft/óra (Bezedek)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550 Ft/nap </w:t>
            </w:r>
          </w:p>
        </w:tc>
      </w:tr>
    </w:tbl>
    <w:p w:rsidR="009D56AF" w:rsidRPr="008602DC" w:rsidRDefault="009D56AF" w:rsidP="009D56AF">
      <w:pPr>
        <w:rPr>
          <w:rFonts w:ascii="Times New Roman" w:eastAsia="Arial" w:hAnsi="Times New Roman" w:cs="Times New Roman"/>
        </w:rPr>
      </w:pPr>
    </w:p>
    <w:p w:rsidR="009D56AF" w:rsidRPr="008602DC" w:rsidRDefault="009D56AF" w:rsidP="009D56AF">
      <w:pPr>
        <w:rPr>
          <w:rFonts w:ascii="Times New Roman" w:eastAsia="Arial" w:hAnsi="Times New Roman" w:cs="Times New Roman"/>
          <w:b/>
        </w:rPr>
      </w:pPr>
      <w:r w:rsidRPr="008602DC">
        <w:rPr>
          <w:rFonts w:ascii="Times New Roman" w:eastAsia="Arial" w:hAnsi="Times New Roman" w:cs="Times New Roman"/>
          <w:b/>
        </w:rPr>
        <w:t>III. MTKT Idősek Klubja Majs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  <w:b/>
              </w:rPr>
            </w:pPr>
            <w:r w:rsidRPr="008602DC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680 Ft/adag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lastRenderedPageBreak/>
              <w:t xml:space="preserve">Házi </w:t>
            </w:r>
            <w:proofErr w:type="gramStart"/>
            <w:r w:rsidRPr="008602DC">
              <w:rPr>
                <w:rFonts w:ascii="Times New Roman" w:eastAsia="Times New Roman" w:hAnsi="Times New Roman" w:cs="Times New Roman"/>
              </w:rPr>
              <w:t>segítségnyújtás-személyi gondozás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230 Ft/óra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Házi segítségnyújtás – szociális segítés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0 Ft/óra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Idősek nappali ellátása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185 Ft/nap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02DC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</w:rPr>
              <w:t xml:space="preserve"> személyek nappali ellátása étkezéssel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545 Ft/nap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02DC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</w:rPr>
              <w:t xml:space="preserve"> személyek nappali ellátása tartózkodással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230 Ft/nap </w:t>
            </w:r>
          </w:p>
        </w:tc>
      </w:tr>
    </w:tbl>
    <w:p w:rsidR="008602DC" w:rsidRPr="008602DC" w:rsidRDefault="008602DC" w:rsidP="009D56AF">
      <w:pPr>
        <w:rPr>
          <w:rFonts w:ascii="Times New Roman" w:eastAsia="Arial" w:hAnsi="Times New Roman" w:cs="Times New Roman"/>
          <w:b/>
        </w:rPr>
      </w:pPr>
    </w:p>
    <w:p w:rsidR="009D56AF" w:rsidRPr="008602DC" w:rsidRDefault="009D56AF" w:rsidP="009D56AF">
      <w:pPr>
        <w:rPr>
          <w:rFonts w:ascii="Times New Roman" w:eastAsia="Arial" w:hAnsi="Times New Roman" w:cs="Times New Roman"/>
          <w:b/>
        </w:rPr>
      </w:pPr>
      <w:r w:rsidRPr="008602DC">
        <w:rPr>
          <w:rFonts w:ascii="Times New Roman" w:eastAsia="Arial" w:hAnsi="Times New Roman" w:cs="Times New Roman"/>
          <w:b/>
        </w:rPr>
        <w:t>IV. MTKT Idősek Klubja Sátorhely</w:t>
      </w:r>
    </w:p>
    <w:p w:rsidR="008602DC" w:rsidRPr="008602DC" w:rsidRDefault="008602DC" w:rsidP="009D56AF">
      <w:pPr>
        <w:rPr>
          <w:rFonts w:ascii="Times New Roman" w:eastAsia="Arial" w:hAnsi="Times New Roman" w:cs="Times New Roman"/>
          <w:b/>
        </w:rPr>
      </w:pPr>
    </w:p>
    <w:p w:rsidR="009D56AF" w:rsidRPr="008602DC" w:rsidRDefault="009D56AF" w:rsidP="009D56AF">
      <w:pPr>
        <w:rPr>
          <w:rFonts w:ascii="Times New Roman" w:eastAsia="Arial" w:hAnsi="Times New Roman" w:cs="Times New Roman"/>
          <w:b/>
        </w:rPr>
      </w:pPr>
      <w:r w:rsidRPr="008602DC">
        <w:rPr>
          <w:rFonts w:ascii="Times New Roman" w:eastAsia="Arial" w:hAnsi="Times New Roman" w:cs="Times New Roman"/>
          <w:b/>
        </w:rPr>
        <w:t>V. 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  <w:b/>
              </w:rPr>
            </w:pPr>
            <w:r w:rsidRPr="008602DC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hAnsi="Times New Roman" w:cs="Times New Roman"/>
              </w:rPr>
              <w:t>660 Ft/adag (Véménd)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proofErr w:type="spellStart"/>
            <w:r w:rsidRPr="008602DC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</w:rPr>
              <w:t xml:space="preserve">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660 Ft/nap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0 Ft (Véménd, Szebény, Feked)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Házi segítségnyújtás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 xml:space="preserve">0 Ft 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  <w:b/>
              </w:rPr>
            </w:pPr>
            <w:r w:rsidRPr="008602DC">
              <w:rPr>
                <w:rFonts w:ascii="Times New Roman" w:eastAsia="Times New Roman" w:hAnsi="Times New Roman" w:cs="Times New Roman"/>
                <w:b/>
              </w:rPr>
              <w:t>Dunaszekcsői telephely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Szociális étkeztetés (kiszállítással)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800 Ft/adag (Dunaszekcső), 735 Ft/adag (Bár)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Házi segítségnyújtás (Bár, Dunaszekcső)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0 Ft/óra</w:t>
            </w:r>
          </w:p>
        </w:tc>
      </w:tr>
      <w:tr w:rsidR="009D56AF" w:rsidRPr="008602DC" w:rsidTr="006B42D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6AF" w:rsidRPr="008602DC" w:rsidRDefault="009D56AF" w:rsidP="006B42D2">
            <w:pPr>
              <w:rPr>
                <w:rFonts w:ascii="Times New Roman" w:eastAsia="Times New Roman" w:hAnsi="Times New Roman" w:cs="Times New Roman"/>
              </w:rPr>
            </w:pPr>
            <w:r w:rsidRPr="008602DC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6AF" w:rsidRPr="008602DC" w:rsidRDefault="009D56AF" w:rsidP="006B42D2">
            <w:pPr>
              <w:rPr>
                <w:rFonts w:ascii="Times New Roman" w:eastAsia="Calibri" w:hAnsi="Times New Roman" w:cs="Times New Roman"/>
              </w:rPr>
            </w:pPr>
            <w:r w:rsidRPr="008602DC">
              <w:rPr>
                <w:rFonts w:ascii="Times New Roman" w:eastAsia="Calibri" w:hAnsi="Times New Roman" w:cs="Times New Roman"/>
              </w:rPr>
              <w:t>0 Ft/nap (Dunaszekcső)</w:t>
            </w:r>
          </w:p>
        </w:tc>
      </w:tr>
    </w:tbl>
    <w:p w:rsidR="009D56AF" w:rsidRPr="008602DC" w:rsidRDefault="009D56AF" w:rsidP="009D56AF">
      <w:pPr>
        <w:spacing w:after="0" w:line="240" w:lineRule="auto"/>
        <w:rPr>
          <w:rFonts w:ascii="Times New Roman" w:hAnsi="Times New Roman" w:cs="Times New Roman"/>
        </w:rPr>
      </w:pPr>
    </w:p>
    <w:p w:rsidR="008602DC" w:rsidRPr="008602DC" w:rsidRDefault="008602DC" w:rsidP="009D56AF">
      <w:pPr>
        <w:spacing w:after="0" w:line="240" w:lineRule="auto"/>
        <w:rPr>
          <w:rFonts w:ascii="Times New Roman" w:hAnsi="Times New Roman" w:cs="Times New Roman"/>
        </w:rPr>
      </w:pPr>
    </w:p>
    <w:p w:rsidR="009D56AF" w:rsidRPr="008602DC" w:rsidRDefault="009D56AF" w:rsidP="009D5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8602DC">
        <w:rPr>
          <w:rFonts w:ascii="Times New Roman" w:eastAsia="Times New Roman" w:hAnsi="Times New Roman" w:cs="Times New Roman"/>
          <w:b/>
          <w:bCs/>
          <w:color w:val="222222"/>
        </w:rPr>
        <w:t>VI. Egyesített Szociális Intézmény Mohács</w:t>
      </w:r>
    </w:p>
    <w:p w:rsidR="009D56AF" w:rsidRPr="008602DC" w:rsidRDefault="009D56AF" w:rsidP="009D5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237"/>
      </w:tblGrid>
      <w:tr w:rsidR="002670C3" w:rsidRPr="008602DC" w:rsidTr="002670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70C3" w:rsidRPr="008602DC" w:rsidRDefault="002670C3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Megnevezés</w:t>
            </w:r>
          </w:p>
          <w:p w:rsidR="002670C3" w:rsidRPr="008602DC" w:rsidRDefault="002670C3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70C3" w:rsidRPr="008602DC" w:rsidRDefault="002670C3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Intézményi térítési díj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8602D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Apartman részleg: 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 db 1 ágyas szoba, belépési 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hozzájárulás             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.500.000,- Ft 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db kétágyas szoba házastársak 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részére               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.000.000,- Ft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8602D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Flórián részleg: 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4 db 1 ágyas szoba (két szobához 1 fürdőszoba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       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600.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8602D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Gólya 42. részleg 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1 db 1 ágyas szoba fürdőszobával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                     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600.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9D56AF" w:rsidRPr="008602DC" w:rsidRDefault="009D56AF" w:rsidP="006B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db tetőtéri, 1 ágyas 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szoba  (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fürdőszoba a folyosón) </w:t>
            </w:r>
            <w:r w:rsidR="008602DC"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8602DC">
              <w:rPr>
                <w:rFonts w:ascii="Times New Roman" w:eastAsia="Times New Roman" w:hAnsi="Times New Roman" w:cs="Times New Roman"/>
                <w:bCs/>
                <w:color w:val="000000"/>
              </w:rPr>
              <w:t>400.000,- Ft</w:t>
            </w:r>
          </w:p>
          <w:p w:rsidR="009D56AF" w:rsidRPr="008602DC" w:rsidRDefault="009D56AF" w:rsidP="008F2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Minden más esetben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:                                                       3</w:t>
            </w:r>
            <w:r w:rsidR="008F2962"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77</w:t>
            </w: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.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000,- Ft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– személyi gondozás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780,- Ft/óra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lastRenderedPageBreak/>
              <w:t>Házi segítségnyújtás - szociális segítés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– személyi gondozás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- szociális segítés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Étkeztetés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800,</w:t>
            </w:r>
            <w:proofErr w:type="spell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-Ft</w:t>
            </w:r>
            <w:proofErr w:type="spell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Bevásárlás, gyógyszerkiváltás, kísérés</w:t>
            </w:r>
          </w:p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információnyújtás, tanácsadás és mentális támogatás (beszélgetés)</w:t>
            </w:r>
          </w:p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 ételkészítésben, és étkezés előkészítésben</w:t>
            </w:r>
          </w:p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mosogatás</w:t>
            </w:r>
          </w:p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mosás, vasalás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100,-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ellátása csak tartózkodással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proofErr w:type="spell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intézményi ellátása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2.080,-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Szociális étkeztetés kiszállítással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695,-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Szociális étkezés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905,-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87.200,- Ft/hó</w:t>
            </w:r>
          </w:p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3.240,- Ft/nap</w:t>
            </w:r>
          </w:p>
        </w:tc>
      </w:tr>
      <w:tr w:rsidR="009D56AF" w:rsidRPr="008602DC" w:rsidTr="002670C3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90.600,- Ft/hó</w:t>
            </w:r>
          </w:p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3.020,- Ft/nap</w:t>
            </w:r>
          </w:p>
        </w:tc>
      </w:tr>
    </w:tbl>
    <w:p w:rsidR="009D56AF" w:rsidRPr="008602DC" w:rsidRDefault="009D56AF" w:rsidP="009D56AF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p w:rsidR="009D56AF" w:rsidRPr="008602DC" w:rsidRDefault="009D56AF" w:rsidP="009D56AF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p w:rsidR="009D56AF" w:rsidRPr="008602DC" w:rsidRDefault="009D56AF" w:rsidP="009D56AF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  <w:r w:rsidRPr="008602DC">
        <w:rPr>
          <w:rFonts w:ascii="Times New Roman" w:eastAsia="Times New Roman" w:hAnsi="Times New Roman" w:cs="Times New Roman"/>
          <w:b/>
        </w:rPr>
        <w:t>VII. Sombereki Szociális Otthon</w:t>
      </w:r>
    </w:p>
    <w:p w:rsidR="009D56AF" w:rsidRPr="008602DC" w:rsidRDefault="009D56AF" w:rsidP="009D56AF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9D56AF" w:rsidRPr="008602DC" w:rsidTr="002670C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Megnevezés</w:t>
            </w:r>
          </w:p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Intézményi térítési díj</w:t>
            </w:r>
          </w:p>
        </w:tc>
      </w:tr>
      <w:tr w:rsidR="009D56AF" w:rsidRPr="008602DC" w:rsidTr="006B42D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8F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3</w:t>
            </w:r>
            <w:r w:rsidR="008F2962"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77</w:t>
            </w: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.000,- Ft</w:t>
            </w:r>
          </w:p>
        </w:tc>
      </w:tr>
      <w:tr w:rsidR="009D56AF" w:rsidRPr="008602DC" w:rsidTr="006B42D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segítségnyújtás-személyi gondozás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9D56AF" w:rsidRPr="008602DC" w:rsidTr="006B42D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segítségnyújtás-szociális segítés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 óra</w:t>
            </w:r>
          </w:p>
        </w:tc>
      </w:tr>
      <w:tr w:rsidR="009D56AF" w:rsidRPr="008602DC" w:rsidTr="006B42D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9D56AF" w:rsidRPr="008602DC" w:rsidTr="006B42D2">
        <w:tc>
          <w:tcPr>
            <w:tcW w:w="3331" w:type="dxa"/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Fogyatékos és </w:t>
            </w:r>
            <w:proofErr w:type="spell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ellátása</w:t>
            </w:r>
          </w:p>
        </w:tc>
        <w:tc>
          <w:tcPr>
            <w:tcW w:w="5953" w:type="dxa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9D56AF" w:rsidRPr="008602DC" w:rsidTr="006B42D2">
        <w:tc>
          <w:tcPr>
            <w:tcW w:w="3331" w:type="dxa"/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intézményi ellátása</w:t>
            </w:r>
          </w:p>
        </w:tc>
        <w:tc>
          <w:tcPr>
            <w:tcW w:w="5953" w:type="dxa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9D56AF" w:rsidRPr="008602DC" w:rsidTr="006B42D2">
        <w:tc>
          <w:tcPr>
            <w:tcW w:w="3331" w:type="dxa"/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5953" w:type="dxa"/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88.800,- Ft/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hónap   2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.960,- Ft/nap</w:t>
            </w:r>
          </w:p>
        </w:tc>
      </w:tr>
      <w:tr w:rsidR="009D56AF" w:rsidRPr="008602DC" w:rsidTr="006B42D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8602DC" w:rsidRDefault="009D56AF" w:rsidP="006B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81.600,- Ft/</w:t>
            </w:r>
            <w:proofErr w:type="gramStart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hónap   2</w:t>
            </w:r>
            <w:proofErr w:type="gramEnd"/>
            <w:r w:rsidRPr="008602DC">
              <w:rPr>
                <w:rFonts w:ascii="Times New Roman" w:eastAsia="Times New Roman" w:hAnsi="Times New Roman" w:cs="Times New Roman"/>
                <w:bCs/>
                <w:color w:val="222222"/>
              </w:rPr>
              <w:t>.720,- Ft/nap</w:t>
            </w:r>
          </w:p>
        </w:tc>
      </w:tr>
    </w:tbl>
    <w:p w:rsidR="009D56AF" w:rsidRPr="008602DC" w:rsidRDefault="009D56AF" w:rsidP="009D5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6AF" w:rsidRPr="008602DC" w:rsidRDefault="008602DC" w:rsidP="009D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2DC">
        <w:rPr>
          <w:rFonts w:ascii="Times New Roman" w:eastAsia="Times New Roman" w:hAnsi="Times New Roman" w:cs="Times New Roman"/>
          <w:b/>
        </w:rPr>
        <w:t>2.</w:t>
      </w:r>
      <w:r w:rsidR="009D56AF" w:rsidRPr="008602DC">
        <w:rPr>
          <w:rFonts w:ascii="Times New Roman" w:eastAsia="Times New Roman" w:hAnsi="Times New Roman" w:cs="Times New Roman"/>
          <w:b/>
        </w:rPr>
        <w:t xml:space="preserve">§ </w:t>
      </w:r>
      <w:r w:rsidR="009D56AF" w:rsidRPr="008602DC">
        <w:rPr>
          <w:rFonts w:ascii="Times New Roman" w:eastAsia="Times New Roman" w:hAnsi="Times New Roman" w:cs="Times New Roman"/>
        </w:rPr>
        <w:t>Jelen rendelet kihirdetése napján lép hatályba, rendelkezéseit 2019. március 1-jétől kell alkalmazni.</w:t>
      </w:r>
    </w:p>
    <w:p w:rsidR="009D56AF" w:rsidRPr="008602DC" w:rsidRDefault="009D56AF" w:rsidP="009D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6AF" w:rsidRPr="008602DC" w:rsidRDefault="008602DC" w:rsidP="009D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2DC">
        <w:rPr>
          <w:rFonts w:ascii="Times New Roman" w:eastAsia="Times New Roman" w:hAnsi="Times New Roman" w:cs="Times New Roman"/>
          <w:b/>
        </w:rPr>
        <w:lastRenderedPageBreak/>
        <w:t>3.</w:t>
      </w:r>
      <w:r w:rsidR="009D56AF" w:rsidRPr="008602DC">
        <w:rPr>
          <w:rFonts w:ascii="Times New Roman" w:eastAsia="Times New Roman" w:hAnsi="Times New Roman" w:cs="Times New Roman"/>
          <w:b/>
        </w:rPr>
        <w:t>§</w:t>
      </w:r>
      <w:r w:rsidR="009D56AF" w:rsidRPr="008602DC">
        <w:rPr>
          <w:rFonts w:ascii="Times New Roman" w:eastAsia="Times New Roman" w:hAnsi="Times New Roman" w:cs="Times New Roman"/>
        </w:rPr>
        <w:t xml:space="preserve"> Jelen rendelet a </w:t>
      </w:r>
      <w:r w:rsidR="009D56AF" w:rsidRPr="008602DC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9D56AF" w:rsidRPr="008602DC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8602DC" w:rsidRPr="008602DC" w:rsidRDefault="008602DC" w:rsidP="009D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>Mohács, 2019</w:t>
      </w:r>
      <w:r w:rsidRPr="008602DC">
        <w:rPr>
          <w:rFonts w:ascii="Times New Roman" w:hAnsi="Times New Roman" w:cs="Times New Roman"/>
        </w:rPr>
        <w:t>. február 15.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>Szekó József</w:t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  <w:t xml:space="preserve">Dr. </w:t>
      </w:r>
      <w:r w:rsidRPr="008602DC">
        <w:rPr>
          <w:rFonts w:ascii="Times New Roman" w:hAnsi="Times New Roman" w:cs="Times New Roman"/>
        </w:rPr>
        <w:t>Kovács Mirella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8602DC">
        <w:rPr>
          <w:rFonts w:ascii="Times New Roman" w:hAnsi="Times New Roman" w:cs="Times New Roman"/>
        </w:rPr>
        <w:t>polgármester</w:t>
      </w:r>
      <w:proofErr w:type="gramEnd"/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  <w:t xml:space="preserve">          jegyző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>A rendelet Mohács város közigazgatási területén kihirdetésre került.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>Mohács, 2019. február 18</w:t>
      </w:r>
      <w:r w:rsidRPr="008602DC">
        <w:rPr>
          <w:rFonts w:ascii="Times New Roman" w:hAnsi="Times New Roman" w:cs="Times New Roman"/>
        </w:rPr>
        <w:t>.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  <w:t xml:space="preserve"> Dr. </w:t>
      </w:r>
      <w:r w:rsidRPr="008602DC">
        <w:rPr>
          <w:rFonts w:ascii="Times New Roman" w:hAnsi="Times New Roman" w:cs="Times New Roman"/>
        </w:rPr>
        <w:t>Kovács Mirella</w:t>
      </w:r>
    </w:p>
    <w:p w:rsidR="008602DC" w:rsidRPr="008602DC" w:rsidRDefault="008602DC" w:rsidP="008602D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</w:r>
      <w:r w:rsidRPr="008602DC">
        <w:rPr>
          <w:rFonts w:ascii="Times New Roman" w:hAnsi="Times New Roman" w:cs="Times New Roman"/>
        </w:rPr>
        <w:tab/>
        <w:t xml:space="preserve">            </w:t>
      </w:r>
      <w:proofErr w:type="gramStart"/>
      <w:r w:rsidRPr="008602DC">
        <w:rPr>
          <w:rFonts w:ascii="Times New Roman" w:hAnsi="Times New Roman" w:cs="Times New Roman"/>
        </w:rPr>
        <w:t>jegyző</w:t>
      </w:r>
      <w:proofErr w:type="gramEnd"/>
    </w:p>
    <w:p w:rsidR="008602DC" w:rsidRPr="008602DC" w:rsidRDefault="008602DC" w:rsidP="009D5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8602DC" w:rsidRDefault="001B1374" w:rsidP="009D56A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B1374" w:rsidRPr="008602DC" w:rsidSect="008602DC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1B" w:rsidRDefault="00585C1B" w:rsidP="00480CBB">
      <w:pPr>
        <w:spacing w:after="0" w:line="240" w:lineRule="auto"/>
      </w:pPr>
      <w:r>
        <w:separator/>
      </w:r>
    </w:p>
  </w:endnote>
  <w:endnote w:type="continuationSeparator" w:id="0">
    <w:p w:rsidR="00585C1B" w:rsidRDefault="00585C1B" w:rsidP="004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1B" w:rsidRDefault="00585C1B" w:rsidP="00480CBB">
      <w:pPr>
        <w:spacing w:after="0" w:line="240" w:lineRule="auto"/>
      </w:pPr>
      <w:r>
        <w:separator/>
      </w:r>
    </w:p>
  </w:footnote>
  <w:footnote w:type="continuationSeparator" w:id="0">
    <w:p w:rsidR="00585C1B" w:rsidRDefault="00585C1B" w:rsidP="0048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4"/>
    <w:rsid w:val="000544B6"/>
    <w:rsid w:val="00094B71"/>
    <w:rsid w:val="000E0762"/>
    <w:rsid w:val="00115FEA"/>
    <w:rsid w:val="001B1374"/>
    <w:rsid w:val="001D601E"/>
    <w:rsid w:val="00252378"/>
    <w:rsid w:val="002670C3"/>
    <w:rsid w:val="002A08BD"/>
    <w:rsid w:val="002D0171"/>
    <w:rsid w:val="002D382F"/>
    <w:rsid w:val="002D6C3B"/>
    <w:rsid w:val="00366022"/>
    <w:rsid w:val="00391D65"/>
    <w:rsid w:val="003F7157"/>
    <w:rsid w:val="00412CF5"/>
    <w:rsid w:val="00480CBB"/>
    <w:rsid w:val="00492B9A"/>
    <w:rsid w:val="004A5ABA"/>
    <w:rsid w:val="004B1F4D"/>
    <w:rsid w:val="0051204D"/>
    <w:rsid w:val="00574481"/>
    <w:rsid w:val="00585C1B"/>
    <w:rsid w:val="006F6B01"/>
    <w:rsid w:val="00794A47"/>
    <w:rsid w:val="00794F23"/>
    <w:rsid w:val="00794FFD"/>
    <w:rsid w:val="007A76D6"/>
    <w:rsid w:val="008070E9"/>
    <w:rsid w:val="008436AC"/>
    <w:rsid w:val="00853413"/>
    <w:rsid w:val="008602DC"/>
    <w:rsid w:val="008F2962"/>
    <w:rsid w:val="00951D23"/>
    <w:rsid w:val="009877DC"/>
    <w:rsid w:val="00997256"/>
    <w:rsid w:val="009D56AF"/>
    <w:rsid w:val="00A24504"/>
    <w:rsid w:val="00A51814"/>
    <w:rsid w:val="00A76BAA"/>
    <w:rsid w:val="00AF087A"/>
    <w:rsid w:val="00B4701D"/>
    <w:rsid w:val="00B83B09"/>
    <w:rsid w:val="00BB4355"/>
    <w:rsid w:val="00C21531"/>
    <w:rsid w:val="00C301BE"/>
    <w:rsid w:val="00C56665"/>
    <w:rsid w:val="00C94397"/>
    <w:rsid w:val="00CE2318"/>
    <w:rsid w:val="00CF43C7"/>
    <w:rsid w:val="00D20D96"/>
    <w:rsid w:val="00D4308D"/>
    <w:rsid w:val="00DE0438"/>
    <w:rsid w:val="00DE2238"/>
    <w:rsid w:val="00DF78FD"/>
    <w:rsid w:val="00E422D2"/>
    <w:rsid w:val="00E96143"/>
    <w:rsid w:val="00EE7BD1"/>
    <w:rsid w:val="00EF7DAE"/>
    <w:rsid w:val="00F1198E"/>
    <w:rsid w:val="00F703F1"/>
    <w:rsid w:val="00F7241F"/>
    <w:rsid w:val="00F86F0E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1204D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8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0CB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480CBB"/>
    <w:rPr>
      <w:vertAlign w:val="superscript"/>
    </w:rPr>
  </w:style>
  <w:style w:type="table" w:styleId="Rcsostblzat">
    <w:name w:val="Table Grid"/>
    <w:basedOn w:val="Normltblzat"/>
    <w:uiPriority w:val="59"/>
    <w:rsid w:val="00492B9A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1204D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8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0CB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480CBB"/>
    <w:rPr>
      <w:vertAlign w:val="superscript"/>
    </w:rPr>
  </w:style>
  <w:style w:type="table" w:styleId="Rcsostblzat">
    <w:name w:val="Table Grid"/>
    <w:basedOn w:val="Normltblzat"/>
    <w:uiPriority w:val="59"/>
    <w:rsid w:val="00492B9A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3</cp:revision>
  <cp:lastPrinted>2019-02-15T10:18:00Z</cp:lastPrinted>
  <dcterms:created xsi:type="dcterms:W3CDTF">2019-02-15T10:09:00Z</dcterms:created>
  <dcterms:modified xsi:type="dcterms:W3CDTF">2019-02-15T10:19:00Z</dcterms:modified>
</cp:coreProperties>
</file>